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1BFDF" w14:textId="77777777" w:rsidR="005C23C3" w:rsidRPr="00995B3C" w:rsidRDefault="005C23C3" w:rsidP="005C23C3">
      <w:pPr>
        <w:jc w:val="center"/>
        <w:rPr>
          <w:rFonts w:ascii="Arial" w:hAnsi="Arial" w:cs="Arial"/>
          <w:b/>
          <w:sz w:val="36"/>
          <w:szCs w:val="36"/>
        </w:rPr>
      </w:pPr>
      <w:r>
        <w:rPr>
          <w:noProof/>
        </w:rPr>
        <w:drawing>
          <wp:inline distT="0" distB="0" distL="0" distR="0" wp14:anchorId="052C58F1" wp14:editId="115CCB69">
            <wp:extent cx="922113" cy="774700"/>
            <wp:effectExtent l="0" t="0" r="0" b="6350"/>
            <wp:docPr id="2091408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4974" cy="777104"/>
                    </a:xfrm>
                    <a:prstGeom prst="rect">
                      <a:avLst/>
                    </a:prstGeom>
                    <a:noFill/>
                    <a:ln>
                      <a:noFill/>
                    </a:ln>
                  </pic:spPr>
                </pic:pic>
              </a:graphicData>
            </a:graphic>
          </wp:inline>
        </w:drawing>
      </w:r>
    </w:p>
    <w:p w14:paraId="03DA7D25" w14:textId="77777777" w:rsidR="005C23C3" w:rsidRPr="0074168B" w:rsidRDefault="005C23C3" w:rsidP="005C23C3">
      <w:pPr>
        <w:jc w:val="right"/>
        <w:rPr>
          <w:rFonts w:ascii="Calibri" w:hAnsi="Calibri" w:cs="Calibri"/>
          <w:color w:val="222222"/>
          <w:sz w:val="23"/>
          <w:szCs w:val="23"/>
          <w:shd w:val="clear" w:color="auto" w:fill="FFFFFF"/>
        </w:rPr>
      </w:pPr>
      <w:r w:rsidRPr="0074168B">
        <w:rPr>
          <w:rFonts w:ascii="Calibri" w:hAnsi="Calibri" w:cs="Calibri"/>
          <w:color w:val="222222"/>
          <w:sz w:val="23"/>
          <w:szCs w:val="23"/>
          <w:shd w:val="clear" w:color="auto" w:fill="FFFFFF"/>
        </w:rPr>
        <w:t xml:space="preserve">St Andrew's Church </w:t>
      </w:r>
    </w:p>
    <w:p w14:paraId="6FFFB195" w14:textId="77777777" w:rsidR="005C23C3" w:rsidRPr="0074168B" w:rsidRDefault="005C23C3" w:rsidP="005C23C3">
      <w:pPr>
        <w:jc w:val="right"/>
        <w:rPr>
          <w:rFonts w:ascii="Calibri" w:hAnsi="Calibri" w:cs="Calibri"/>
          <w:color w:val="222222"/>
          <w:sz w:val="23"/>
          <w:szCs w:val="23"/>
          <w:shd w:val="clear" w:color="auto" w:fill="FFFFFF"/>
        </w:rPr>
      </w:pPr>
      <w:r w:rsidRPr="0074168B">
        <w:rPr>
          <w:rFonts w:ascii="Calibri" w:hAnsi="Calibri" w:cs="Calibri"/>
          <w:color w:val="222222"/>
          <w:sz w:val="23"/>
          <w:szCs w:val="23"/>
          <w:shd w:val="clear" w:color="auto" w:fill="FFFFFF"/>
        </w:rPr>
        <w:t xml:space="preserve">Liddesdale Square, Milton </w:t>
      </w:r>
    </w:p>
    <w:p w14:paraId="3F4C8EDB" w14:textId="77777777" w:rsidR="005C23C3" w:rsidRPr="0074168B" w:rsidRDefault="005C23C3" w:rsidP="005C23C3">
      <w:pPr>
        <w:jc w:val="right"/>
        <w:rPr>
          <w:rFonts w:ascii="Calibri" w:hAnsi="Calibri" w:cs="Calibri"/>
        </w:rPr>
      </w:pPr>
      <w:r w:rsidRPr="0074168B">
        <w:rPr>
          <w:rFonts w:ascii="Calibri" w:hAnsi="Calibri" w:cs="Calibri"/>
          <w:color w:val="222222"/>
          <w:sz w:val="23"/>
          <w:szCs w:val="23"/>
          <w:shd w:val="clear" w:color="auto" w:fill="FFFFFF"/>
        </w:rPr>
        <w:t>Glasgow, G22 7BT</w:t>
      </w:r>
    </w:p>
    <w:p w14:paraId="77114D88" w14:textId="77777777" w:rsidR="005C23C3" w:rsidRPr="0074168B" w:rsidRDefault="005C23C3" w:rsidP="005C23C3">
      <w:pPr>
        <w:jc w:val="right"/>
        <w:rPr>
          <w:rFonts w:ascii="Calibri" w:eastAsia="Calibri" w:hAnsi="Calibri" w:cs="Calibri"/>
          <w:sz w:val="22"/>
          <w:szCs w:val="22"/>
          <w:lang w:eastAsia="en-US"/>
        </w:rPr>
      </w:pPr>
    </w:p>
    <w:p w14:paraId="6DD862C6" w14:textId="77777777" w:rsidR="005C23C3" w:rsidRPr="0074168B" w:rsidRDefault="005C23C3" w:rsidP="005C23C3">
      <w:pPr>
        <w:jc w:val="right"/>
        <w:rPr>
          <w:rFonts w:ascii="Calibri" w:eastAsia="Calibri" w:hAnsi="Calibri" w:cs="Calibri"/>
          <w:sz w:val="22"/>
          <w:szCs w:val="22"/>
          <w:lang w:eastAsia="en-US"/>
        </w:rPr>
      </w:pPr>
      <w:r w:rsidRPr="0074168B">
        <w:rPr>
          <w:rFonts w:ascii="Calibri" w:eastAsia="Calibri" w:hAnsi="Calibri" w:cs="Calibri"/>
          <w:sz w:val="22"/>
          <w:szCs w:val="22"/>
          <w:lang w:eastAsia="en-US"/>
        </w:rPr>
        <w:t>Tel 0141 772 0229</w:t>
      </w:r>
    </w:p>
    <w:p w14:paraId="21523640" w14:textId="77777777" w:rsidR="005C23C3" w:rsidRPr="0074168B" w:rsidRDefault="005C23C3" w:rsidP="005C23C3">
      <w:pPr>
        <w:jc w:val="right"/>
        <w:rPr>
          <w:rFonts w:ascii="Calibri" w:eastAsia="Calibri" w:hAnsi="Calibri" w:cs="Calibri"/>
          <w:sz w:val="22"/>
          <w:szCs w:val="22"/>
          <w:lang w:eastAsia="en-US"/>
        </w:rPr>
      </w:pPr>
      <w:r w:rsidRPr="0074168B">
        <w:rPr>
          <w:rFonts w:ascii="Calibri" w:eastAsia="Calibri" w:hAnsi="Calibri" w:cs="Calibri"/>
          <w:sz w:val="22"/>
          <w:szCs w:val="22"/>
          <w:lang w:eastAsia="en-US"/>
        </w:rPr>
        <w:t>Office Mobile: 07422 375523</w:t>
      </w:r>
    </w:p>
    <w:p w14:paraId="69F7F383" w14:textId="77777777" w:rsidR="005C23C3" w:rsidRPr="0074168B" w:rsidRDefault="005C23C3" w:rsidP="005C23C3">
      <w:pPr>
        <w:jc w:val="right"/>
        <w:rPr>
          <w:rFonts w:ascii="Calibri" w:eastAsia="Calibri" w:hAnsi="Calibri" w:cs="Calibri"/>
          <w:lang w:eastAsia="en-US"/>
        </w:rPr>
      </w:pPr>
      <w:r w:rsidRPr="0074168B">
        <w:rPr>
          <w:rFonts w:ascii="Calibri" w:eastAsia="Calibri" w:hAnsi="Calibri" w:cs="Calibri"/>
          <w:lang w:eastAsia="en-US"/>
        </w:rPr>
        <w:t xml:space="preserve">Email: </w:t>
      </w:r>
      <w:r w:rsidRPr="0074168B">
        <w:rPr>
          <w:rFonts w:ascii="Calibri" w:eastAsia="Calibri" w:hAnsi="Calibri" w:cs="Calibri"/>
          <w:b/>
          <w:color w:val="1F3864"/>
          <w:lang w:eastAsia="en-US"/>
        </w:rPr>
        <w:t>admin@ngcfi.org.uk</w:t>
      </w:r>
    </w:p>
    <w:p w14:paraId="6845E69E" w14:textId="77777777" w:rsidR="005C23C3" w:rsidRPr="0074168B" w:rsidRDefault="005C23C3" w:rsidP="005C23C3">
      <w:pPr>
        <w:jc w:val="right"/>
        <w:rPr>
          <w:rFonts w:ascii="Calibri" w:eastAsia="Calibri" w:hAnsi="Calibri" w:cs="Calibri"/>
          <w:sz w:val="22"/>
          <w:szCs w:val="22"/>
          <w:lang w:eastAsia="en-US"/>
        </w:rPr>
      </w:pPr>
      <w:r w:rsidRPr="0074168B">
        <w:rPr>
          <w:rFonts w:ascii="Calibri" w:eastAsia="Calibri" w:hAnsi="Calibri" w:cs="Calibri"/>
          <w:sz w:val="22"/>
          <w:szCs w:val="22"/>
          <w:lang w:eastAsia="en-US"/>
        </w:rPr>
        <w:t>www.ngcfi.org.uk</w:t>
      </w:r>
    </w:p>
    <w:p w14:paraId="5CAD292B" w14:textId="77777777" w:rsidR="005C23C3" w:rsidRPr="0074168B" w:rsidRDefault="005C23C3" w:rsidP="005C23C3">
      <w:pPr>
        <w:jc w:val="right"/>
        <w:rPr>
          <w:rFonts w:ascii="Calibri" w:hAnsi="Calibri" w:cs="Calibri"/>
          <w:b/>
        </w:rPr>
      </w:pPr>
    </w:p>
    <w:p w14:paraId="7A11346E" w14:textId="77777777" w:rsidR="005C23C3" w:rsidRPr="0074168B" w:rsidRDefault="005C23C3" w:rsidP="005C23C3">
      <w:pPr>
        <w:jc w:val="right"/>
        <w:rPr>
          <w:rFonts w:ascii="Calibri" w:hAnsi="Calibri" w:cs="Calibri"/>
          <w:sz w:val="16"/>
          <w:szCs w:val="16"/>
        </w:rPr>
      </w:pPr>
      <w:r w:rsidRPr="0074168B">
        <w:rPr>
          <w:rFonts w:ascii="Calibri" w:hAnsi="Calibri" w:cs="Calibri"/>
          <w:sz w:val="16"/>
          <w:szCs w:val="16"/>
        </w:rPr>
        <w:t xml:space="preserve">   Charity No SCO36842</w:t>
      </w:r>
    </w:p>
    <w:p w14:paraId="011549B0" w14:textId="77777777" w:rsidR="005C23C3" w:rsidRPr="00F47BCC" w:rsidRDefault="005C23C3" w:rsidP="005C23C3">
      <w:pPr>
        <w:jc w:val="right"/>
        <w:rPr>
          <w:rFonts w:ascii="Calibri" w:hAnsi="Calibri" w:cs="Calibri"/>
          <w:sz w:val="16"/>
          <w:szCs w:val="16"/>
        </w:rPr>
      </w:pPr>
      <w:r w:rsidRPr="0074168B">
        <w:rPr>
          <w:rFonts w:ascii="Calibri" w:hAnsi="Calibri" w:cs="Calibri"/>
          <w:sz w:val="16"/>
          <w:szCs w:val="16"/>
        </w:rPr>
        <w:t>Company Reg No 290958</w:t>
      </w:r>
    </w:p>
    <w:p w14:paraId="28B8A3CE" w14:textId="77777777" w:rsidR="005C23C3" w:rsidRPr="001C60BD" w:rsidRDefault="005C23C3" w:rsidP="005C23C3">
      <w:pPr>
        <w:rPr>
          <w:rFonts w:ascii="Arial" w:hAnsi="Arial" w:cs="Arial"/>
        </w:rPr>
      </w:pPr>
      <w:r w:rsidRPr="001C60BD">
        <w:rPr>
          <w:rFonts w:ascii="Arial" w:hAnsi="Arial" w:cs="Arial"/>
        </w:rPr>
        <w:tab/>
      </w:r>
      <w:r w:rsidRPr="001C60BD">
        <w:rPr>
          <w:rFonts w:ascii="Arial" w:hAnsi="Arial" w:cs="Arial"/>
        </w:rPr>
        <w:tab/>
      </w:r>
      <w:r w:rsidRPr="001C60BD">
        <w:rPr>
          <w:rFonts w:ascii="Arial" w:hAnsi="Arial" w:cs="Arial"/>
        </w:rPr>
        <w:tab/>
      </w:r>
    </w:p>
    <w:p w14:paraId="4E70D886" w14:textId="77777777" w:rsidR="005C23C3" w:rsidRPr="001C60BD" w:rsidRDefault="005C23C3" w:rsidP="005C23C3">
      <w:pPr>
        <w:rPr>
          <w:rFonts w:ascii="Arial" w:hAnsi="Arial" w:cs="Arial"/>
        </w:rPr>
      </w:pPr>
    </w:p>
    <w:p w14:paraId="5A2F64FB" w14:textId="77777777" w:rsidR="005C23C3" w:rsidRPr="001C60BD" w:rsidRDefault="005C23C3" w:rsidP="005C23C3">
      <w:pPr>
        <w:rPr>
          <w:rFonts w:ascii="Arial" w:hAnsi="Arial" w:cs="Arial"/>
        </w:rPr>
      </w:pPr>
    </w:p>
    <w:p w14:paraId="6741E0AD" w14:textId="77777777" w:rsidR="005C23C3" w:rsidRPr="001C60BD" w:rsidRDefault="005C23C3" w:rsidP="005C23C3">
      <w:pPr>
        <w:rPr>
          <w:rFonts w:ascii="Arial" w:hAnsi="Arial" w:cs="Arial"/>
          <w:b/>
          <w:i/>
        </w:rPr>
      </w:pPr>
      <w:r w:rsidRPr="001C60BD">
        <w:rPr>
          <w:rFonts w:ascii="Arial" w:hAnsi="Arial" w:cs="Arial"/>
          <w:b/>
          <w:iCs/>
        </w:rPr>
        <w:t>Dear Applicant</w:t>
      </w:r>
      <w:r w:rsidRPr="001C60BD">
        <w:rPr>
          <w:rFonts w:ascii="Arial" w:hAnsi="Arial" w:cs="Arial"/>
          <w:b/>
          <w:i/>
        </w:rPr>
        <w:t>,</w:t>
      </w:r>
    </w:p>
    <w:p w14:paraId="65553179" w14:textId="77777777" w:rsidR="005C23C3" w:rsidRPr="001C60BD" w:rsidRDefault="005C23C3" w:rsidP="005C23C3">
      <w:pPr>
        <w:rPr>
          <w:rFonts w:ascii="Arial" w:hAnsi="Arial" w:cs="Arial"/>
        </w:rPr>
      </w:pPr>
    </w:p>
    <w:p w14:paraId="1057ECFD" w14:textId="385AA7B0" w:rsidR="005C23C3" w:rsidRPr="001C60BD" w:rsidRDefault="005C23C3" w:rsidP="005C23C3">
      <w:pPr>
        <w:jc w:val="center"/>
        <w:rPr>
          <w:rFonts w:ascii="Arial" w:hAnsi="Arial" w:cs="Arial"/>
          <w:color w:val="002060"/>
        </w:rPr>
      </w:pPr>
      <w:r w:rsidRPr="001C60BD">
        <w:rPr>
          <w:rFonts w:ascii="Arial" w:hAnsi="Arial" w:cs="Arial"/>
          <w:b/>
          <w:bCs/>
        </w:rPr>
        <w:t xml:space="preserve">Vacancy:  </w:t>
      </w:r>
      <w:r>
        <w:rPr>
          <w:rFonts w:ascii="Arial" w:hAnsi="Arial" w:cs="Arial"/>
          <w:b/>
          <w:color w:val="002060"/>
        </w:rPr>
        <w:t>Sessional Cook</w:t>
      </w:r>
      <w:r w:rsidRPr="001C60BD">
        <w:rPr>
          <w:rFonts w:ascii="Arial" w:hAnsi="Arial" w:cs="Arial"/>
          <w:b/>
          <w:color w:val="002060"/>
        </w:rPr>
        <w:t xml:space="preserve"> </w:t>
      </w:r>
    </w:p>
    <w:p w14:paraId="182B6D52" w14:textId="77777777" w:rsidR="005C23C3" w:rsidRPr="001C60BD" w:rsidRDefault="005C23C3" w:rsidP="005C23C3">
      <w:pPr>
        <w:jc w:val="center"/>
        <w:outlineLvl w:val="0"/>
        <w:rPr>
          <w:rFonts w:ascii="Arial" w:hAnsi="Arial" w:cs="Arial"/>
          <w:b/>
          <w:color w:val="003399"/>
        </w:rPr>
      </w:pPr>
    </w:p>
    <w:p w14:paraId="550D9A3C" w14:textId="77777777" w:rsidR="005C23C3" w:rsidRPr="001C60BD" w:rsidRDefault="005C23C3" w:rsidP="005C23C3">
      <w:pPr>
        <w:rPr>
          <w:rFonts w:ascii="Arial" w:hAnsi="Arial" w:cs="Arial"/>
        </w:rPr>
      </w:pPr>
      <w:r w:rsidRPr="001C60BD">
        <w:rPr>
          <w:rFonts w:ascii="Arial" w:hAnsi="Arial" w:cs="Arial"/>
        </w:rPr>
        <w:t>Thank you for your interest in this post</w:t>
      </w:r>
      <w:r>
        <w:rPr>
          <w:rFonts w:ascii="Arial" w:hAnsi="Arial" w:cs="Arial"/>
        </w:rPr>
        <w:t xml:space="preserve"> at</w:t>
      </w:r>
      <w:r w:rsidRPr="001C60BD">
        <w:rPr>
          <w:rFonts w:ascii="Arial" w:hAnsi="Arial" w:cs="Arial"/>
        </w:rPr>
        <w:t xml:space="preserve"> North Glasgow Community Food Initiative </w:t>
      </w:r>
    </w:p>
    <w:p w14:paraId="05E2D986" w14:textId="77777777" w:rsidR="005C23C3" w:rsidRPr="001C60BD" w:rsidRDefault="005C23C3" w:rsidP="005C23C3">
      <w:pPr>
        <w:rPr>
          <w:rFonts w:ascii="Arial" w:hAnsi="Arial" w:cs="Arial"/>
        </w:rPr>
      </w:pPr>
    </w:p>
    <w:p w14:paraId="6ABFA878" w14:textId="77777777" w:rsidR="005C23C3" w:rsidRPr="001C60BD" w:rsidRDefault="005C23C3" w:rsidP="005C23C3">
      <w:pPr>
        <w:rPr>
          <w:rFonts w:ascii="Arial" w:hAnsi="Arial" w:cs="Arial"/>
        </w:rPr>
      </w:pPr>
      <w:r w:rsidRPr="001C60BD">
        <w:rPr>
          <w:rFonts w:ascii="Arial" w:hAnsi="Arial" w:cs="Arial"/>
        </w:rPr>
        <w:t>You should have received the following papers with web site download: Job Description and Person Specification</w:t>
      </w:r>
    </w:p>
    <w:p w14:paraId="55AEE5AD" w14:textId="77777777" w:rsidR="005C23C3" w:rsidRPr="0056599A" w:rsidRDefault="005C23C3" w:rsidP="005C23C3">
      <w:pPr>
        <w:shd w:val="clear" w:color="auto" w:fill="FFFFFF"/>
        <w:spacing w:before="204" w:after="204"/>
        <w:textAlignment w:val="baseline"/>
        <w:rPr>
          <w:rFonts w:ascii="Arial" w:hAnsi="Arial" w:cs="Arial"/>
        </w:rPr>
      </w:pPr>
      <w:r>
        <w:rPr>
          <w:rFonts w:ascii="Arial" w:hAnsi="Arial" w:cs="Arial"/>
        </w:rPr>
        <w:t>A</w:t>
      </w:r>
      <w:r w:rsidRPr="0056599A">
        <w:rPr>
          <w:rFonts w:ascii="Arial" w:hAnsi="Arial" w:cs="Arial"/>
        </w:rPr>
        <w:t>pplication: Applicants will be required to outline</w:t>
      </w:r>
      <w:r w:rsidRPr="002A36DD">
        <w:rPr>
          <w:rFonts w:ascii="Arial" w:hAnsi="Arial" w:cs="Arial"/>
        </w:rPr>
        <w:t xml:space="preserve"> in a cover letter</w:t>
      </w:r>
      <w:r w:rsidRPr="0056599A">
        <w:rPr>
          <w:rFonts w:ascii="Arial" w:hAnsi="Arial" w:cs="Arial"/>
        </w:rPr>
        <w:t xml:space="preserve">, by referring to the job description and specification, their relevant experience, qualifications and information as to why they believe they are the right person for the post. </w:t>
      </w:r>
      <w:r w:rsidRPr="002A36DD">
        <w:rPr>
          <w:rFonts w:ascii="Arial" w:hAnsi="Arial" w:cs="Arial"/>
        </w:rPr>
        <w:t>Applicants will also be required to attach a</w:t>
      </w:r>
      <w:r w:rsidRPr="0056599A">
        <w:rPr>
          <w:rFonts w:ascii="Arial" w:hAnsi="Arial" w:cs="Arial"/>
        </w:rPr>
        <w:t xml:space="preserve"> C</w:t>
      </w:r>
      <w:r w:rsidRPr="002A36DD">
        <w:rPr>
          <w:rFonts w:ascii="Arial" w:hAnsi="Arial" w:cs="Arial"/>
        </w:rPr>
        <w:t>V</w:t>
      </w:r>
      <w:r w:rsidRPr="0056599A">
        <w:rPr>
          <w:rFonts w:ascii="Arial" w:hAnsi="Arial" w:cs="Arial"/>
        </w:rPr>
        <w:t>.</w:t>
      </w:r>
    </w:p>
    <w:p w14:paraId="31ADEEC5" w14:textId="77777777" w:rsidR="005C23C3" w:rsidRPr="0056599A" w:rsidRDefault="005C23C3" w:rsidP="005C23C3">
      <w:pPr>
        <w:numPr>
          <w:ilvl w:val="0"/>
          <w:numId w:val="6"/>
        </w:numPr>
        <w:shd w:val="clear" w:color="auto" w:fill="FFFFFF"/>
        <w:ind w:left="1065" w:firstLine="0"/>
        <w:textAlignment w:val="baseline"/>
        <w:rPr>
          <w:rFonts w:ascii="Arial" w:hAnsi="Arial" w:cs="Arial"/>
        </w:rPr>
      </w:pPr>
      <w:r w:rsidRPr="002A36DD">
        <w:rPr>
          <w:rFonts w:ascii="Arial" w:hAnsi="Arial" w:cs="Arial"/>
        </w:rPr>
        <w:t>Cover letter f</w:t>
      </w:r>
      <w:r w:rsidRPr="0056599A">
        <w:rPr>
          <w:rFonts w:ascii="Arial" w:hAnsi="Arial" w:cs="Arial"/>
        </w:rPr>
        <w:t xml:space="preserve">ormat: No more than </w:t>
      </w:r>
      <w:r w:rsidRPr="002A36DD">
        <w:rPr>
          <w:rFonts w:ascii="Arial" w:hAnsi="Arial" w:cs="Arial"/>
        </w:rPr>
        <w:t>1</w:t>
      </w:r>
      <w:r w:rsidRPr="0056599A">
        <w:rPr>
          <w:rFonts w:ascii="Arial" w:hAnsi="Arial" w:cs="Arial"/>
        </w:rPr>
        <w:t xml:space="preserve"> side of A4 paper.</w:t>
      </w:r>
    </w:p>
    <w:p w14:paraId="78ADDBFF" w14:textId="68D1EF18" w:rsidR="005C23C3" w:rsidRPr="002A36DD" w:rsidRDefault="005C23C3" w:rsidP="005C23C3">
      <w:pPr>
        <w:numPr>
          <w:ilvl w:val="0"/>
          <w:numId w:val="6"/>
        </w:numPr>
        <w:shd w:val="clear" w:color="auto" w:fill="FFFFFF"/>
        <w:ind w:left="1065" w:firstLine="0"/>
        <w:textAlignment w:val="baseline"/>
        <w:rPr>
          <w:rFonts w:ascii="Arial" w:hAnsi="Arial" w:cs="Arial"/>
        </w:rPr>
      </w:pPr>
      <w:r w:rsidRPr="0056599A">
        <w:rPr>
          <w:rFonts w:ascii="Arial" w:hAnsi="Arial" w:cs="Arial"/>
        </w:rPr>
        <w:t>Applications should be made via email and marked ‘</w:t>
      </w:r>
      <w:r w:rsidRPr="002A36DD">
        <w:rPr>
          <w:rFonts w:ascii="Arial" w:hAnsi="Arial" w:cs="Arial"/>
        </w:rPr>
        <w:t xml:space="preserve">Sessional </w:t>
      </w:r>
      <w:r>
        <w:rPr>
          <w:rFonts w:ascii="Arial" w:hAnsi="Arial" w:cs="Arial"/>
        </w:rPr>
        <w:t>Cook</w:t>
      </w:r>
      <w:r w:rsidRPr="002A36DD">
        <w:rPr>
          <w:rFonts w:ascii="Arial" w:hAnsi="Arial" w:cs="Arial"/>
        </w:rPr>
        <w:t xml:space="preserve"> Application</w:t>
      </w:r>
      <w:r w:rsidRPr="0056599A">
        <w:rPr>
          <w:rFonts w:ascii="Arial" w:hAnsi="Arial" w:cs="Arial"/>
        </w:rPr>
        <w:t>’ and emailed to </w:t>
      </w:r>
      <w:r w:rsidRPr="00F47BCC">
        <w:rPr>
          <w:rFonts w:ascii="Arial" w:hAnsi="Arial" w:cs="Arial"/>
          <w:b/>
          <w:bCs/>
        </w:rPr>
        <w:t>admin@ngcfi.org.uk</w:t>
      </w:r>
      <w:r w:rsidRPr="002A36DD">
        <w:rPr>
          <w:rFonts w:ascii="Arial" w:hAnsi="Arial" w:cs="Arial"/>
        </w:rPr>
        <w:t xml:space="preserve"> </w:t>
      </w:r>
    </w:p>
    <w:p w14:paraId="40DDBD13" w14:textId="77777777" w:rsidR="005C23C3" w:rsidRPr="0056599A" w:rsidRDefault="005C23C3" w:rsidP="005C23C3">
      <w:pPr>
        <w:numPr>
          <w:ilvl w:val="0"/>
          <w:numId w:val="6"/>
        </w:numPr>
        <w:shd w:val="clear" w:color="auto" w:fill="FFFFFF"/>
        <w:ind w:left="1065" w:firstLine="0"/>
        <w:textAlignment w:val="baseline"/>
        <w:rPr>
          <w:rFonts w:ascii="Arial" w:hAnsi="Arial" w:cs="Arial"/>
          <w:b/>
          <w:bCs/>
        </w:rPr>
      </w:pPr>
      <w:r w:rsidRPr="0056599A">
        <w:rPr>
          <w:rFonts w:ascii="Arial" w:hAnsi="Arial" w:cs="Arial"/>
        </w:rPr>
        <w:t xml:space="preserve">Deadline: </w:t>
      </w:r>
      <w:r w:rsidRPr="00F47BCC">
        <w:rPr>
          <w:rFonts w:ascii="Arial" w:hAnsi="Arial" w:cs="Arial"/>
          <w:b/>
          <w:bCs/>
        </w:rPr>
        <w:t>12pm on Monday 16</w:t>
      </w:r>
      <w:r w:rsidRPr="00F47BCC">
        <w:rPr>
          <w:rFonts w:ascii="Arial" w:hAnsi="Arial" w:cs="Arial"/>
          <w:b/>
          <w:bCs/>
          <w:vertAlign w:val="superscript"/>
        </w:rPr>
        <w:t>th</w:t>
      </w:r>
      <w:r w:rsidRPr="00F47BCC">
        <w:rPr>
          <w:rFonts w:ascii="Arial" w:hAnsi="Arial" w:cs="Arial"/>
          <w:b/>
          <w:bCs/>
        </w:rPr>
        <w:t xml:space="preserve"> August 2023</w:t>
      </w:r>
    </w:p>
    <w:p w14:paraId="15AB4A10" w14:textId="77777777" w:rsidR="005C23C3" w:rsidRPr="00F47BCC" w:rsidRDefault="005C23C3" w:rsidP="005C23C3">
      <w:pPr>
        <w:numPr>
          <w:ilvl w:val="0"/>
          <w:numId w:val="6"/>
        </w:numPr>
        <w:shd w:val="clear" w:color="auto" w:fill="FFFFFF"/>
        <w:ind w:left="1065" w:firstLine="0"/>
        <w:textAlignment w:val="baseline"/>
        <w:rPr>
          <w:rFonts w:ascii="Arial" w:hAnsi="Arial" w:cs="Arial"/>
        </w:rPr>
      </w:pPr>
      <w:r w:rsidRPr="0056599A">
        <w:rPr>
          <w:rFonts w:ascii="Arial" w:hAnsi="Arial" w:cs="Arial"/>
        </w:rPr>
        <w:t xml:space="preserve">Interviews: </w:t>
      </w:r>
      <w:r w:rsidRPr="00F47BCC">
        <w:rPr>
          <w:rFonts w:ascii="Arial" w:hAnsi="Arial" w:cs="Arial"/>
          <w:b/>
          <w:bCs/>
        </w:rPr>
        <w:t>Wednesday 23</w:t>
      </w:r>
      <w:r w:rsidRPr="00F47BCC">
        <w:rPr>
          <w:rFonts w:ascii="Arial" w:hAnsi="Arial" w:cs="Arial"/>
          <w:b/>
          <w:bCs/>
          <w:vertAlign w:val="superscript"/>
        </w:rPr>
        <w:t>rd</w:t>
      </w:r>
      <w:r w:rsidRPr="00F47BCC">
        <w:rPr>
          <w:rFonts w:ascii="Arial" w:hAnsi="Arial" w:cs="Arial"/>
          <w:b/>
          <w:bCs/>
        </w:rPr>
        <w:t xml:space="preserve"> August 2023</w:t>
      </w:r>
    </w:p>
    <w:p w14:paraId="6744F837" w14:textId="77777777" w:rsidR="005C23C3" w:rsidRPr="0056599A" w:rsidRDefault="005C23C3" w:rsidP="005C23C3">
      <w:pPr>
        <w:shd w:val="clear" w:color="auto" w:fill="FFFFFF"/>
        <w:ind w:left="1065"/>
        <w:textAlignment w:val="baseline"/>
        <w:rPr>
          <w:rFonts w:ascii="Arial" w:hAnsi="Arial" w:cs="Arial"/>
        </w:rPr>
      </w:pPr>
    </w:p>
    <w:p w14:paraId="5BF33CDB" w14:textId="77777777" w:rsidR="005C23C3" w:rsidRDefault="005C23C3" w:rsidP="005C23C3">
      <w:pPr>
        <w:shd w:val="clear" w:color="auto" w:fill="FFFFFF"/>
        <w:textAlignment w:val="baseline"/>
        <w:rPr>
          <w:rFonts w:ascii="Arial" w:hAnsi="Arial" w:cs="Arial"/>
        </w:rPr>
      </w:pPr>
      <w:r w:rsidRPr="0056599A">
        <w:rPr>
          <w:rFonts w:ascii="Arial" w:hAnsi="Arial" w:cs="Arial"/>
        </w:rPr>
        <w:t xml:space="preserve">If, due to childcare commitments or similar, you are unable to make the allotted interview time, please let us know as soon as possible. We will do our best to accommodate all reasonable requests. </w:t>
      </w:r>
      <w:r w:rsidRPr="001C60BD">
        <w:rPr>
          <w:rFonts w:ascii="Arial" w:hAnsi="Arial" w:cs="Arial"/>
        </w:rPr>
        <w:t xml:space="preserve">If you have not heard within a few weeks of the closing date you may assume that on this occasion you have not been successful in being invited for interview. </w:t>
      </w:r>
    </w:p>
    <w:p w14:paraId="1D728676" w14:textId="77777777" w:rsidR="005C23C3" w:rsidRDefault="005C23C3" w:rsidP="005C23C3">
      <w:pPr>
        <w:rPr>
          <w:rFonts w:ascii="Arial" w:hAnsi="Arial" w:cs="Arial"/>
        </w:rPr>
      </w:pPr>
    </w:p>
    <w:p w14:paraId="4D9D1BBB" w14:textId="77777777" w:rsidR="005C23C3" w:rsidRPr="00FC1DFF" w:rsidRDefault="005C23C3" w:rsidP="005C23C3">
      <w:pPr>
        <w:rPr>
          <w:rFonts w:ascii="Arial" w:hAnsi="Arial" w:cs="Arial"/>
          <w:b/>
          <w:bCs/>
        </w:rPr>
      </w:pPr>
      <w:r w:rsidRPr="001C60BD">
        <w:rPr>
          <w:rFonts w:ascii="Arial" w:hAnsi="Arial" w:cs="Arial"/>
          <w:b/>
          <w:bCs/>
        </w:rPr>
        <w:t xml:space="preserve">Equal Opportunities </w:t>
      </w:r>
    </w:p>
    <w:p w14:paraId="1F3DBDFC" w14:textId="77777777" w:rsidR="005C23C3" w:rsidRDefault="005C23C3" w:rsidP="005C23C3">
      <w:pPr>
        <w:shd w:val="clear" w:color="auto" w:fill="FFFFFF"/>
        <w:textAlignment w:val="baseline"/>
        <w:rPr>
          <w:rFonts w:ascii="Arial" w:hAnsi="Arial" w:cs="Arial"/>
        </w:rPr>
      </w:pPr>
      <w:r w:rsidRPr="001C60BD">
        <w:rPr>
          <w:rFonts w:ascii="Arial" w:hAnsi="Arial" w:cs="Arial"/>
        </w:rPr>
        <w:t xml:space="preserve">As an organisation we are committed to equal opportunities and encourage applications from all sectors of the community. Please call the office if you would like a copy of our equal opportunities policy. We guarantee an interview to anyone who meets the minimum requirements. Please don’t hesitate to contact our office should you require further information. </w:t>
      </w:r>
    </w:p>
    <w:p w14:paraId="1EAE395A" w14:textId="77777777" w:rsidR="005C23C3" w:rsidRDefault="005C23C3" w:rsidP="005C23C3">
      <w:pPr>
        <w:rPr>
          <w:rFonts w:ascii="Arial" w:hAnsi="Arial" w:cs="Arial"/>
        </w:rPr>
      </w:pPr>
    </w:p>
    <w:p w14:paraId="1CDAEC24" w14:textId="77777777" w:rsidR="005C23C3" w:rsidRDefault="005C23C3" w:rsidP="005C23C3">
      <w:pPr>
        <w:rPr>
          <w:rFonts w:ascii="Arial" w:hAnsi="Arial" w:cs="Arial"/>
        </w:rPr>
      </w:pPr>
      <w:r w:rsidRPr="001C60BD">
        <w:rPr>
          <w:rFonts w:ascii="Arial" w:hAnsi="Arial" w:cs="Arial"/>
        </w:rPr>
        <w:t xml:space="preserve">Best Wishes </w:t>
      </w:r>
    </w:p>
    <w:p w14:paraId="15A1EEA2" w14:textId="77777777" w:rsidR="005C23C3" w:rsidRDefault="005C23C3" w:rsidP="005C23C3">
      <w:pPr>
        <w:rPr>
          <w:rFonts w:ascii="Arial" w:hAnsi="Arial" w:cs="Arial"/>
        </w:rPr>
      </w:pPr>
    </w:p>
    <w:p w14:paraId="004C7042" w14:textId="77777777" w:rsidR="005C23C3" w:rsidRDefault="005C23C3" w:rsidP="005C23C3">
      <w:pPr>
        <w:rPr>
          <w:rFonts w:ascii="Arial" w:hAnsi="Arial" w:cs="Arial"/>
        </w:rPr>
      </w:pPr>
      <w:r w:rsidRPr="001C60BD">
        <w:rPr>
          <w:rFonts w:ascii="Arial" w:hAnsi="Arial" w:cs="Arial"/>
        </w:rPr>
        <w:t xml:space="preserve">Martha Wardrop </w:t>
      </w:r>
    </w:p>
    <w:p w14:paraId="0F7B3852" w14:textId="77777777" w:rsidR="005C23C3" w:rsidRDefault="005C23C3" w:rsidP="005C23C3">
      <w:pPr>
        <w:rPr>
          <w:rFonts w:ascii="Arial" w:hAnsi="Arial" w:cs="Arial"/>
        </w:rPr>
      </w:pPr>
      <w:r w:rsidRPr="001C60BD">
        <w:rPr>
          <w:rFonts w:ascii="Arial" w:hAnsi="Arial" w:cs="Arial"/>
        </w:rPr>
        <w:t xml:space="preserve">Chairperson of the Board of Directors </w:t>
      </w:r>
    </w:p>
    <w:p w14:paraId="6B240CBE" w14:textId="0637DB68" w:rsidR="00EC2662" w:rsidRPr="00EC2662" w:rsidRDefault="00EC2662" w:rsidP="001A04E3">
      <w:pPr>
        <w:keepNext/>
        <w:outlineLvl w:val="2"/>
        <w:rPr>
          <w:rFonts w:ascii="Arial" w:hAnsi="Arial" w:cs="Arial"/>
          <w:b/>
          <w:color w:val="000080"/>
          <w:u w:val="single"/>
          <w:lang w:eastAsia="en-US"/>
        </w:rPr>
      </w:pPr>
      <w:r w:rsidRPr="00EC2662">
        <w:rPr>
          <w:rFonts w:ascii="Arial" w:hAnsi="Arial" w:cs="Arial"/>
          <w:noProof/>
        </w:rPr>
        <w:lastRenderedPageBreak/>
        <w:drawing>
          <wp:anchor distT="0" distB="0" distL="114300" distR="114300" simplePos="0" relativeHeight="251658240" behindDoc="0" locked="0" layoutInCell="1" allowOverlap="1" wp14:anchorId="2DE3F620" wp14:editId="76EF1E4B">
            <wp:simplePos x="0" y="0"/>
            <wp:positionH relativeFrom="column">
              <wp:posOffset>2203450</wp:posOffset>
            </wp:positionH>
            <wp:positionV relativeFrom="paragraph">
              <wp:posOffset>0</wp:posOffset>
            </wp:positionV>
            <wp:extent cx="1838325" cy="1409700"/>
            <wp:effectExtent l="0" t="0" r="9525" b="0"/>
            <wp:wrapThrough wrapText="bothSides">
              <wp:wrapPolygon edited="0">
                <wp:start x="0" y="0"/>
                <wp:lineTo x="0" y="21308"/>
                <wp:lineTo x="21488" y="21308"/>
                <wp:lineTo x="214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1409700"/>
                    </a:xfrm>
                    <a:prstGeom prst="rect">
                      <a:avLst/>
                    </a:prstGeom>
                    <a:solidFill>
                      <a:srgbClr val="FFFFFF"/>
                    </a:solidFill>
                    <a:ln>
                      <a:noFill/>
                    </a:ln>
                  </pic:spPr>
                </pic:pic>
              </a:graphicData>
            </a:graphic>
          </wp:anchor>
        </w:drawing>
      </w:r>
    </w:p>
    <w:p w14:paraId="504EAEF0" w14:textId="77777777" w:rsidR="00EC2662" w:rsidRPr="00EC2662" w:rsidRDefault="00EC2662" w:rsidP="001A04E3">
      <w:pPr>
        <w:keepNext/>
        <w:outlineLvl w:val="2"/>
        <w:rPr>
          <w:rFonts w:ascii="Arial" w:hAnsi="Arial" w:cs="Arial"/>
          <w:b/>
          <w:color w:val="000080"/>
          <w:u w:val="single"/>
          <w:lang w:eastAsia="en-US"/>
        </w:rPr>
      </w:pPr>
    </w:p>
    <w:p w14:paraId="33652E30" w14:textId="77777777" w:rsidR="00EC2662" w:rsidRPr="00EC2662" w:rsidRDefault="00EC2662" w:rsidP="001A04E3">
      <w:pPr>
        <w:keepNext/>
        <w:outlineLvl w:val="2"/>
        <w:rPr>
          <w:rFonts w:ascii="Arial" w:hAnsi="Arial" w:cs="Arial"/>
          <w:b/>
          <w:color w:val="000080"/>
          <w:u w:val="single"/>
          <w:lang w:eastAsia="en-US"/>
        </w:rPr>
      </w:pPr>
    </w:p>
    <w:p w14:paraId="2A38F399" w14:textId="77777777" w:rsidR="00EC2662" w:rsidRPr="00EC2662" w:rsidRDefault="00EC2662" w:rsidP="001A04E3">
      <w:pPr>
        <w:keepNext/>
        <w:outlineLvl w:val="2"/>
        <w:rPr>
          <w:rFonts w:ascii="Arial" w:hAnsi="Arial" w:cs="Arial"/>
          <w:b/>
          <w:color w:val="000080"/>
          <w:u w:val="single"/>
          <w:lang w:eastAsia="en-US"/>
        </w:rPr>
      </w:pPr>
    </w:p>
    <w:p w14:paraId="455C9B90" w14:textId="77777777" w:rsidR="00EC2662" w:rsidRPr="00EC2662" w:rsidRDefault="00EC2662" w:rsidP="001A04E3">
      <w:pPr>
        <w:keepNext/>
        <w:outlineLvl w:val="2"/>
        <w:rPr>
          <w:rFonts w:ascii="Arial" w:hAnsi="Arial" w:cs="Arial"/>
          <w:b/>
          <w:color w:val="000080"/>
          <w:u w:val="single"/>
          <w:lang w:eastAsia="en-US"/>
        </w:rPr>
      </w:pPr>
    </w:p>
    <w:p w14:paraId="0B389C6A" w14:textId="77777777" w:rsidR="00EC2662" w:rsidRPr="00EC2662" w:rsidRDefault="00EC2662" w:rsidP="001A04E3">
      <w:pPr>
        <w:keepNext/>
        <w:outlineLvl w:val="2"/>
        <w:rPr>
          <w:rFonts w:ascii="Arial" w:hAnsi="Arial" w:cs="Arial"/>
          <w:b/>
          <w:color w:val="000080"/>
          <w:u w:val="single"/>
          <w:lang w:eastAsia="en-US"/>
        </w:rPr>
      </w:pPr>
    </w:p>
    <w:p w14:paraId="30F5365C" w14:textId="77777777" w:rsidR="00EC2662" w:rsidRPr="00EC2662" w:rsidRDefault="00EC2662" w:rsidP="001A04E3">
      <w:pPr>
        <w:keepNext/>
        <w:outlineLvl w:val="2"/>
        <w:rPr>
          <w:rFonts w:ascii="Arial" w:hAnsi="Arial" w:cs="Arial"/>
          <w:b/>
          <w:color w:val="000080"/>
          <w:u w:val="single"/>
          <w:lang w:eastAsia="en-US"/>
        </w:rPr>
      </w:pPr>
    </w:p>
    <w:p w14:paraId="577DD446" w14:textId="15D53F97" w:rsidR="001A04E3" w:rsidRPr="00EC2662" w:rsidRDefault="001A04E3" w:rsidP="001A04E3">
      <w:pPr>
        <w:keepNext/>
        <w:outlineLvl w:val="2"/>
        <w:rPr>
          <w:rFonts w:ascii="Arial" w:hAnsi="Arial" w:cs="Arial"/>
          <w:b/>
          <w:color w:val="000080"/>
          <w:u w:val="single"/>
          <w:lang w:eastAsia="en-US"/>
        </w:rPr>
      </w:pPr>
      <w:r w:rsidRPr="00EC2662">
        <w:rPr>
          <w:rFonts w:ascii="Arial" w:hAnsi="Arial" w:cs="Arial"/>
          <w:b/>
          <w:color w:val="000080"/>
          <w:u w:val="single"/>
          <w:lang w:eastAsia="en-US"/>
        </w:rPr>
        <w:t>Job Description</w:t>
      </w:r>
    </w:p>
    <w:p w14:paraId="11456E4E" w14:textId="77777777" w:rsidR="001A04E3" w:rsidRPr="00EC2662" w:rsidRDefault="001A04E3" w:rsidP="001A04E3">
      <w:pPr>
        <w:keepNext/>
        <w:outlineLvl w:val="2"/>
        <w:rPr>
          <w:rFonts w:ascii="Arial" w:hAnsi="Arial" w:cs="Arial"/>
          <w:b/>
          <w:color w:val="000080"/>
          <w:u w:val="single"/>
          <w:lang w:eastAsia="en-US"/>
        </w:rPr>
      </w:pPr>
    </w:p>
    <w:p w14:paraId="2FA556E4" w14:textId="0E2142CC" w:rsidR="001A04E3" w:rsidRPr="00EC2662" w:rsidRDefault="001A04E3" w:rsidP="001A04E3">
      <w:pPr>
        <w:keepNext/>
        <w:outlineLvl w:val="1"/>
        <w:rPr>
          <w:rFonts w:ascii="Arial" w:hAnsi="Arial" w:cs="Arial"/>
          <w:b/>
          <w:bCs/>
          <w:color w:val="000080"/>
          <w:lang w:eastAsia="en-US"/>
        </w:rPr>
      </w:pPr>
      <w:r w:rsidRPr="00EC2662">
        <w:rPr>
          <w:rFonts w:ascii="Arial" w:hAnsi="Arial" w:cs="Arial"/>
          <w:b/>
          <w:bCs/>
          <w:noProof/>
          <w:color w:val="000080"/>
        </w:rPr>
        <w:t>Sessional Cook (Flexible working)</w:t>
      </w:r>
    </w:p>
    <w:p w14:paraId="386244E8" w14:textId="77777777" w:rsidR="001A04E3" w:rsidRPr="00EC2662" w:rsidRDefault="001A04E3" w:rsidP="001A04E3">
      <w:pPr>
        <w:rPr>
          <w:rFonts w:ascii="Arial" w:hAnsi="Arial" w:cs="Arial"/>
          <w:b/>
        </w:rPr>
      </w:pPr>
    </w:p>
    <w:p w14:paraId="62C39DA6" w14:textId="77777777" w:rsidR="00AF57FD" w:rsidRDefault="001A04E3" w:rsidP="00AF57FD">
      <w:pPr>
        <w:rPr>
          <w:rFonts w:ascii="Arial" w:hAnsi="Arial" w:cs="Arial"/>
        </w:rPr>
      </w:pPr>
      <w:r w:rsidRPr="00EC2662">
        <w:rPr>
          <w:rFonts w:ascii="Arial" w:hAnsi="Arial" w:cs="Arial"/>
          <w:b/>
        </w:rPr>
        <w:t>Responsible to</w:t>
      </w:r>
      <w:r w:rsidRPr="00EC2662">
        <w:rPr>
          <w:rFonts w:ascii="Arial" w:hAnsi="Arial" w:cs="Arial"/>
        </w:rPr>
        <w:t xml:space="preserve"> Food Hub Managers </w:t>
      </w:r>
    </w:p>
    <w:p w14:paraId="43FC783B" w14:textId="77777777" w:rsidR="00AF57FD" w:rsidRDefault="00AF57FD" w:rsidP="00AF57FD">
      <w:pPr>
        <w:rPr>
          <w:rFonts w:ascii="Arial" w:hAnsi="Arial" w:cs="Arial"/>
          <w:b/>
          <w:bCs/>
          <w:lang w:eastAsia="ar-SA"/>
        </w:rPr>
      </w:pPr>
    </w:p>
    <w:p w14:paraId="0583D774" w14:textId="367BD3FF" w:rsidR="00AF57FD" w:rsidRDefault="00AF57FD" w:rsidP="00AF57FD">
      <w:pPr>
        <w:keepNext/>
        <w:outlineLvl w:val="1"/>
        <w:rPr>
          <w:rFonts w:ascii="Arial" w:hAnsi="Arial" w:cs="Arial"/>
        </w:rPr>
      </w:pPr>
      <w:r>
        <w:rPr>
          <w:rFonts w:ascii="Arial" w:hAnsi="Arial" w:cs="Arial"/>
          <w:b/>
          <w:bCs/>
        </w:rPr>
        <w:t>Hourly rate</w:t>
      </w:r>
      <w:r>
        <w:rPr>
          <w:rFonts w:ascii="Arial" w:hAnsi="Arial" w:cs="Arial"/>
        </w:rPr>
        <w:t xml:space="preserve">: </w:t>
      </w:r>
      <w:r w:rsidR="005C23C3">
        <w:rPr>
          <w:rFonts w:ascii="Arial" w:hAnsi="Arial" w:cs="Arial"/>
        </w:rPr>
        <w:t>£18 per hour</w:t>
      </w:r>
    </w:p>
    <w:p w14:paraId="42078FD7" w14:textId="77777777" w:rsidR="00AF57FD" w:rsidRDefault="00AF57FD" w:rsidP="001A04E3">
      <w:pPr>
        <w:rPr>
          <w:rFonts w:ascii="Arial" w:hAnsi="Arial" w:cs="Arial"/>
        </w:rPr>
      </w:pPr>
    </w:p>
    <w:p w14:paraId="138C351D" w14:textId="582F8373" w:rsidR="001C6040" w:rsidRDefault="00AF57FD" w:rsidP="00AF57FD">
      <w:pPr>
        <w:pStyle w:val="Heading2"/>
        <w:rPr>
          <w:b w:val="0"/>
          <w:sz w:val="24"/>
        </w:rPr>
      </w:pPr>
      <w:r w:rsidRPr="00AF57FD">
        <w:rPr>
          <w:bCs w:val="0"/>
          <w:sz w:val="24"/>
        </w:rPr>
        <w:t>Hours:</w:t>
      </w:r>
      <w:r>
        <w:rPr>
          <w:b w:val="0"/>
          <w:sz w:val="24"/>
        </w:rPr>
        <w:t xml:space="preserve"> </w:t>
      </w:r>
      <w:r w:rsidR="001C6040">
        <w:rPr>
          <w:b w:val="0"/>
          <w:sz w:val="24"/>
        </w:rPr>
        <w:t>20 weeks x 8 hours per wee</w:t>
      </w:r>
      <w:r w:rsidR="00081A6F">
        <w:rPr>
          <w:b w:val="0"/>
          <w:sz w:val="24"/>
        </w:rPr>
        <w:t>k. A</w:t>
      </w:r>
      <w:r w:rsidR="001C6040">
        <w:rPr>
          <w:b w:val="0"/>
          <w:sz w:val="24"/>
        </w:rPr>
        <w:t>dditional flexible working available.</w:t>
      </w:r>
    </w:p>
    <w:p w14:paraId="1FAE1E29" w14:textId="77777777" w:rsidR="00AF57FD" w:rsidRDefault="00AF57FD" w:rsidP="00AF57FD">
      <w:pPr>
        <w:suppressAutoHyphens/>
        <w:spacing w:before="100" w:beforeAutospacing="1" w:after="100" w:afterAutospacing="1"/>
        <w:rPr>
          <w:rFonts w:ascii="Arial" w:hAnsi="Arial" w:cs="Arial"/>
        </w:rPr>
      </w:pPr>
      <w:r>
        <w:rPr>
          <w:rFonts w:ascii="Arial" w:hAnsi="Arial" w:cs="Arial"/>
          <w:b/>
        </w:rPr>
        <w:t>Work Base:</w:t>
      </w:r>
      <w:r>
        <w:rPr>
          <w:rFonts w:ascii="Arial" w:hAnsi="Arial" w:cs="Arial"/>
        </w:rPr>
        <w:t xml:space="preserve"> Royston, Springburn, Milton</w:t>
      </w:r>
    </w:p>
    <w:p w14:paraId="75C7BCA5" w14:textId="77777777" w:rsidR="00AF57FD" w:rsidRDefault="00AF57FD" w:rsidP="00AF57FD">
      <w:pPr>
        <w:tabs>
          <w:tab w:val="left" w:pos="0"/>
        </w:tabs>
        <w:rPr>
          <w:rFonts w:ascii="Arial" w:hAnsi="Arial" w:cs="Arial"/>
          <w:b/>
          <w:color w:val="000000"/>
        </w:rPr>
      </w:pPr>
      <w:r>
        <w:rPr>
          <w:rFonts w:ascii="Arial" w:hAnsi="Arial" w:cs="Arial"/>
          <w:b/>
          <w:color w:val="000000"/>
        </w:rPr>
        <w:t>Job Purpose:</w:t>
      </w:r>
    </w:p>
    <w:p w14:paraId="17BD7D00" w14:textId="77777777" w:rsidR="001A04E3" w:rsidRPr="00EC2662" w:rsidRDefault="001A04E3" w:rsidP="001A04E3">
      <w:pPr>
        <w:rPr>
          <w:rFonts w:ascii="Arial" w:hAnsi="Arial" w:cs="Arial"/>
        </w:rPr>
      </w:pPr>
    </w:p>
    <w:p w14:paraId="5B7127F0" w14:textId="77777777" w:rsidR="001A04E3" w:rsidRPr="00EC2662" w:rsidRDefault="001A04E3" w:rsidP="001A04E3">
      <w:pPr>
        <w:suppressAutoHyphens/>
        <w:autoSpaceDE w:val="0"/>
        <w:rPr>
          <w:rFonts w:ascii="Arial" w:hAnsi="Arial" w:cs="Arial"/>
          <w:lang w:eastAsia="ar-SA"/>
        </w:rPr>
      </w:pPr>
      <w:bookmarkStart w:id="0" w:name="_Hlk139288352"/>
      <w:r w:rsidRPr="00EC2662">
        <w:rPr>
          <w:rFonts w:ascii="Arial" w:hAnsi="Arial" w:cs="Arial"/>
        </w:rPr>
        <w:t xml:space="preserve">As a sessional cook </w:t>
      </w:r>
      <w:r w:rsidRPr="00EC2662">
        <w:rPr>
          <w:rFonts w:ascii="Arial" w:hAnsi="Arial" w:cs="Arial"/>
          <w:lang w:eastAsia="ar-SA"/>
        </w:rPr>
        <w:t>y</w:t>
      </w:r>
      <w:r w:rsidRPr="00EC2662">
        <w:rPr>
          <w:rFonts w:ascii="Arial" w:hAnsi="Arial" w:cs="Arial"/>
        </w:rPr>
        <w:t>ou will be required to work flexibly to suit the needs of the participants and NGCFI at anyone of our Food Hubs or other locations.  You will be proficient at delivering</w:t>
      </w:r>
      <w:r w:rsidRPr="00EC2662">
        <w:rPr>
          <w:rFonts w:ascii="Arial" w:hAnsi="Arial" w:cs="Arial"/>
          <w:lang w:eastAsia="ar-SA"/>
        </w:rPr>
        <w:t xml:space="preserve"> cookery courses aimed at improving the health and wellbeing of local residents</w:t>
      </w:r>
      <w:r w:rsidRPr="00EC2662">
        <w:rPr>
          <w:rFonts w:ascii="Arial" w:hAnsi="Arial" w:cs="Arial"/>
        </w:rPr>
        <w:t xml:space="preserve"> to a high standard, focused on healthier eating and cooking skills as well as bringing in cooking traditions from different cultures. Inputs on Food Waste, cooking on a budget are also required. Recipes are provided. Classes can be day time or evening, occasionally weekends. </w:t>
      </w:r>
    </w:p>
    <w:bookmarkEnd w:id="0"/>
    <w:p w14:paraId="1F161235" w14:textId="77777777" w:rsidR="001A04E3" w:rsidRPr="00EC2662" w:rsidRDefault="001A04E3" w:rsidP="001A04E3">
      <w:pPr>
        <w:rPr>
          <w:rFonts w:ascii="Arial" w:hAnsi="Arial" w:cs="Arial"/>
          <w:b/>
        </w:rPr>
      </w:pPr>
    </w:p>
    <w:p w14:paraId="44F02545" w14:textId="77777777" w:rsidR="00EC2662" w:rsidRPr="00EC2662" w:rsidRDefault="00EC2662">
      <w:pPr>
        <w:spacing w:after="200" w:line="276" w:lineRule="auto"/>
        <w:rPr>
          <w:rFonts w:ascii="Arial" w:hAnsi="Arial" w:cs="Arial"/>
          <w:b/>
        </w:rPr>
      </w:pPr>
      <w:r w:rsidRPr="00EC2662">
        <w:rPr>
          <w:rFonts w:ascii="Arial" w:hAnsi="Arial" w:cs="Arial"/>
          <w:b/>
        </w:rPr>
        <w:br w:type="page"/>
      </w:r>
    </w:p>
    <w:p w14:paraId="2CC543F0" w14:textId="550BE8D5" w:rsidR="001A04E3" w:rsidRPr="00EC2662" w:rsidRDefault="001A04E3" w:rsidP="001A04E3">
      <w:pPr>
        <w:rPr>
          <w:rFonts w:ascii="Arial" w:hAnsi="Arial" w:cs="Arial"/>
          <w:b/>
        </w:rPr>
      </w:pPr>
      <w:r w:rsidRPr="00EC2662">
        <w:rPr>
          <w:rFonts w:ascii="Arial" w:hAnsi="Arial" w:cs="Arial"/>
          <w:b/>
        </w:rPr>
        <w:lastRenderedPageBreak/>
        <w:t>The main duties are:</w:t>
      </w:r>
    </w:p>
    <w:p w14:paraId="26CC0902" w14:textId="77777777" w:rsidR="001A04E3" w:rsidRPr="00EC2662" w:rsidRDefault="001A04E3" w:rsidP="001A04E3">
      <w:pPr>
        <w:jc w:val="center"/>
        <w:rPr>
          <w:rFonts w:ascii="Arial" w:hAnsi="Arial" w:cs="Arial"/>
        </w:rPr>
      </w:pPr>
    </w:p>
    <w:p w14:paraId="7C825BC1" w14:textId="77777777" w:rsidR="001A04E3" w:rsidRPr="00EC2662" w:rsidRDefault="001A04E3" w:rsidP="001A04E3">
      <w:pPr>
        <w:numPr>
          <w:ilvl w:val="0"/>
          <w:numId w:val="1"/>
        </w:numPr>
        <w:ind w:left="360"/>
        <w:jc w:val="both"/>
        <w:rPr>
          <w:rFonts w:ascii="Arial" w:hAnsi="Arial" w:cs="Arial"/>
          <w:b/>
        </w:rPr>
      </w:pPr>
      <w:r w:rsidRPr="00EC2662">
        <w:rPr>
          <w:rFonts w:ascii="Arial" w:hAnsi="Arial" w:cs="Arial"/>
          <w:b/>
        </w:rPr>
        <w:t xml:space="preserve">Planning and preparation </w:t>
      </w:r>
    </w:p>
    <w:p w14:paraId="3006E6A3" w14:textId="77777777" w:rsidR="001A04E3" w:rsidRPr="00EC2662" w:rsidRDefault="001A04E3" w:rsidP="001A04E3">
      <w:pPr>
        <w:numPr>
          <w:ilvl w:val="0"/>
          <w:numId w:val="4"/>
        </w:numPr>
        <w:rPr>
          <w:rFonts w:ascii="Arial" w:hAnsi="Arial" w:cs="Arial"/>
        </w:rPr>
      </w:pPr>
      <w:r w:rsidRPr="00EC2662">
        <w:rPr>
          <w:rFonts w:ascii="Arial" w:hAnsi="Arial" w:cs="Arial"/>
        </w:rPr>
        <w:t>Source the ingredients, using fruit and veg from NGCFI - produce and / or edible food waste / FareShare were possible.</w:t>
      </w:r>
    </w:p>
    <w:p w14:paraId="13CAC7DF" w14:textId="77777777" w:rsidR="001A04E3" w:rsidRPr="00EC2662" w:rsidRDefault="001A04E3" w:rsidP="001A04E3">
      <w:pPr>
        <w:numPr>
          <w:ilvl w:val="0"/>
          <w:numId w:val="4"/>
        </w:numPr>
        <w:rPr>
          <w:rFonts w:ascii="Arial" w:hAnsi="Arial" w:cs="Arial"/>
        </w:rPr>
      </w:pPr>
      <w:r w:rsidRPr="00EC2662">
        <w:rPr>
          <w:rFonts w:ascii="Arial" w:hAnsi="Arial" w:cs="Arial"/>
        </w:rPr>
        <w:t xml:space="preserve">Preparing or using existing recipe/information sheets </w:t>
      </w:r>
    </w:p>
    <w:p w14:paraId="65626284" w14:textId="77777777" w:rsidR="001A04E3" w:rsidRPr="00EC2662" w:rsidRDefault="001A04E3" w:rsidP="001A04E3">
      <w:pPr>
        <w:ind w:left="360" w:hanging="360"/>
        <w:rPr>
          <w:rFonts w:ascii="Arial" w:hAnsi="Arial" w:cs="Arial"/>
        </w:rPr>
      </w:pPr>
    </w:p>
    <w:p w14:paraId="0A6A5E1D" w14:textId="77777777" w:rsidR="001A04E3" w:rsidRPr="00EC2662" w:rsidRDefault="001A04E3" w:rsidP="001A04E3">
      <w:pPr>
        <w:numPr>
          <w:ilvl w:val="0"/>
          <w:numId w:val="1"/>
        </w:numPr>
        <w:ind w:left="360"/>
        <w:rPr>
          <w:rFonts w:ascii="Arial" w:hAnsi="Arial" w:cs="Arial"/>
          <w:b/>
        </w:rPr>
      </w:pPr>
      <w:r w:rsidRPr="00EC2662">
        <w:rPr>
          <w:rFonts w:ascii="Arial" w:hAnsi="Arial" w:cs="Arial"/>
          <w:b/>
        </w:rPr>
        <w:t xml:space="preserve">Delivering the weekly classes / workshops for agreed number of weeks  </w:t>
      </w:r>
    </w:p>
    <w:p w14:paraId="2DA93130" w14:textId="77777777" w:rsidR="001A04E3" w:rsidRPr="00EC2662" w:rsidRDefault="001A04E3" w:rsidP="001A04E3">
      <w:pPr>
        <w:tabs>
          <w:tab w:val="left" w:pos="360"/>
        </w:tabs>
        <w:rPr>
          <w:rFonts w:ascii="Arial" w:hAnsi="Arial" w:cs="Arial"/>
        </w:rPr>
      </w:pPr>
      <w:r w:rsidRPr="00EC2662">
        <w:rPr>
          <w:rFonts w:ascii="Arial" w:hAnsi="Arial" w:cs="Arial"/>
        </w:rPr>
        <w:t>-    Picking up equipment for the session from the store in our unit and returning same clean. Storing items carefully. Keeping store room tidy.</w:t>
      </w:r>
    </w:p>
    <w:p w14:paraId="4ED0D02F" w14:textId="77777777" w:rsidR="001A04E3" w:rsidRPr="00EC2662" w:rsidRDefault="001A04E3" w:rsidP="001A04E3">
      <w:pPr>
        <w:tabs>
          <w:tab w:val="left" w:pos="360"/>
        </w:tabs>
        <w:rPr>
          <w:rFonts w:ascii="Arial" w:hAnsi="Arial" w:cs="Arial"/>
        </w:rPr>
      </w:pPr>
      <w:r w:rsidRPr="00EC2662">
        <w:rPr>
          <w:rFonts w:ascii="Arial" w:hAnsi="Arial" w:cs="Arial"/>
        </w:rPr>
        <w:t>-</w:t>
      </w:r>
      <w:r w:rsidRPr="00EC2662">
        <w:rPr>
          <w:rFonts w:ascii="Arial" w:hAnsi="Arial" w:cs="Arial"/>
        </w:rPr>
        <w:tab/>
        <w:t>Setting up the sessions with awareness of potential risks</w:t>
      </w:r>
    </w:p>
    <w:p w14:paraId="3BCF7B6F" w14:textId="77777777" w:rsidR="001A04E3" w:rsidRPr="00EC2662" w:rsidRDefault="001A04E3" w:rsidP="001A04E3">
      <w:pPr>
        <w:ind w:left="360" w:hanging="360"/>
        <w:rPr>
          <w:rFonts w:ascii="Arial" w:hAnsi="Arial" w:cs="Arial"/>
        </w:rPr>
      </w:pPr>
      <w:r w:rsidRPr="00EC2662">
        <w:rPr>
          <w:rFonts w:ascii="Arial" w:hAnsi="Arial" w:cs="Arial"/>
        </w:rPr>
        <w:t>-    Encouraging participants to try healthy food and promote healthy eating within the home</w:t>
      </w:r>
    </w:p>
    <w:p w14:paraId="21BF1B6E" w14:textId="77777777" w:rsidR="001A04E3" w:rsidRPr="00EC2662" w:rsidRDefault="001A04E3" w:rsidP="001A04E3">
      <w:pPr>
        <w:tabs>
          <w:tab w:val="left" w:pos="360"/>
        </w:tabs>
        <w:rPr>
          <w:rFonts w:ascii="Arial" w:hAnsi="Arial" w:cs="Arial"/>
        </w:rPr>
      </w:pPr>
      <w:r w:rsidRPr="00EC2662">
        <w:rPr>
          <w:rFonts w:ascii="Arial" w:hAnsi="Arial" w:cs="Arial"/>
        </w:rPr>
        <w:t>-</w:t>
      </w:r>
      <w:r w:rsidRPr="00EC2662">
        <w:rPr>
          <w:rFonts w:ascii="Arial" w:hAnsi="Arial" w:cs="Arial"/>
        </w:rPr>
        <w:tab/>
        <w:t>Preparing for and clearing up after the group meetings</w:t>
      </w:r>
    </w:p>
    <w:p w14:paraId="3B8C1717" w14:textId="77777777" w:rsidR="001A04E3" w:rsidRPr="00EC2662" w:rsidRDefault="001A04E3" w:rsidP="001A04E3">
      <w:pPr>
        <w:tabs>
          <w:tab w:val="left" w:pos="360"/>
        </w:tabs>
        <w:rPr>
          <w:rFonts w:ascii="Arial" w:hAnsi="Arial" w:cs="Arial"/>
        </w:rPr>
      </w:pPr>
      <w:r w:rsidRPr="00EC2662">
        <w:rPr>
          <w:rFonts w:ascii="Arial" w:hAnsi="Arial" w:cs="Arial"/>
        </w:rPr>
        <w:t>-</w:t>
      </w:r>
      <w:r w:rsidRPr="00EC2662">
        <w:rPr>
          <w:rFonts w:ascii="Arial" w:hAnsi="Arial" w:cs="Arial"/>
        </w:rPr>
        <w:tab/>
        <w:t xml:space="preserve">Facilitating the sessions, including registration, start and end of courser monitoring </w:t>
      </w:r>
    </w:p>
    <w:p w14:paraId="085E95D1" w14:textId="77777777" w:rsidR="001A04E3" w:rsidRPr="00EC2662" w:rsidRDefault="001A04E3" w:rsidP="001A04E3">
      <w:pPr>
        <w:tabs>
          <w:tab w:val="left" w:pos="360"/>
        </w:tabs>
        <w:rPr>
          <w:rFonts w:ascii="Arial" w:hAnsi="Arial" w:cs="Arial"/>
        </w:rPr>
      </w:pPr>
      <w:r w:rsidRPr="00EC2662">
        <w:rPr>
          <w:rFonts w:ascii="Arial" w:hAnsi="Arial" w:cs="Arial"/>
        </w:rPr>
        <w:t>-    Draw upon a common ingredients basket which can be used at home.</w:t>
      </w:r>
    </w:p>
    <w:p w14:paraId="2FA618D7" w14:textId="77777777" w:rsidR="001A04E3" w:rsidRPr="00EC2662" w:rsidRDefault="001A04E3" w:rsidP="001A04E3">
      <w:pPr>
        <w:tabs>
          <w:tab w:val="left" w:pos="360"/>
        </w:tabs>
        <w:rPr>
          <w:rFonts w:ascii="Arial" w:hAnsi="Arial" w:cs="Arial"/>
        </w:rPr>
      </w:pPr>
      <w:r w:rsidRPr="00EC2662">
        <w:rPr>
          <w:rFonts w:ascii="Arial" w:hAnsi="Arial" w:cs="Arial"/>
        </w:rPr>
        <w:t>-</w:t>
      </w:r>
      <w:r w:rsidRPr="00EC2662">
        <w:rPr>
          <w:rFonts w:ascii="Arial" w:hAnsi="Arial" w:cs="Arial"/>
        </w:rPr>
        <w:tab/>
        <w:t>Ensuring that basic food hygiene procedures are followed</w:t>
      </w:r>
    </w:p>
    <w:p w14:paraId="1213C680" w14:textId="77777777" w:rsidR="001A04E3" w:rsidRPr="00EC2662" w:rsidRDefault="001A04E3" w:rsidP="001A04E3">
      <w:pPr>
        <w:ind w:left="360" w:hanging="360"/>
        <w:rPr>
          <w:rFonts w:ascii="Arial" w:hAnsi="Arial" w:cs="Arial"/>
        </w:rPr>
      </w:pPr>
    </w:p>
    <w:p w14:paraId="1BB2E08A" w14:textId="77777777" w:rsidR="001A04E3" w:rsidRPr="00EC2662" w:rsidRDefault="001A04E3" w:rsidP="001A04E3">
      <w:pPr>
        <w:numPr>
          <w:ilvl w:val="0"/>
          <w:numId w:val="1"/>
        </w:numPr>
        <w:ind w:left="360"/>
        <w:rPr>
          <w:rFonts w:ascii="Arial" w:hAnsi="Arial" w:cs="Arial"/>
          <w:b/>
        </w:rPr>
      </w:pPr>
      <w:r w:rsidRPr="00EC2662">
        <w:rPr>
          <w:rFonts w:ascii="Arial" w:hAnsi="Arial" w:cs="Arial"/>
          <w:b/>
        </w:rPr>
        <w:t xml:space="preserve">On-going admin and preparation </w:t>
      </w:r>
    </w:p>
    <w:p w14:paraId="385CBEE9" w14:textId="77777777" w:rsidR="001A04E3" w:rsidRPr="00EC2662" w:rsidRDefault="001A04E3" w:rsidP="001A04E3">
      <w:pPr>
        <w:numPr>
          <w:ilvl w:val="0"/>
          <w:numId w:val="5"/>
        </w:numPr>
        <w:ind w:left="360"/>
        <w:rPr>
          <w:rFonts w:ascii="Arial" w:hAnsi="Arial" w:cs="Arial"/>
        </w:rPr>
      </w:pPr>
      <w:r w:rsidRPr="00EC2662">
        <w:rPr>
          <w:rFonts w:ascii="Arial" w:hAnsi="Arial" w:cs="Arial"/>
        </w:rPr>
        <w:t>Keep receipts for all expenditure and submit them to the named staff member who will reimburse them, usually paid by BACS.</w:t>
      </w:r>
    </w:p>
    <w:p w14:paraId="5914D400" w14:textId="77777777" w:rsidR="001A04E3" w:rsidRPr="00EC2662" w:rsidRDefault="001A04E3" w:rsidP="001A04E3">
      <w:pPr>
        <w:numPr>
          <w:ilvl w:val="0"/>
          <w:numId w:val="5"/>
        </w:numPr>
        <w:ind w:left="360"/>
        <w:rPr>
          <w:rFonts w:ascii="Arial" w:hAnsi="Arial" w:cs="Arial"/>
        </w:rPr>
      </w:pPr>
      <w:r w:rsidRPr="00EC2662">
        <w:rPr>
          <w:rFonts w:ascii="Arial" w:hAnsi="Arial" w:cs="Arial"/>
        </w:rPr>
        <w:t>Keep a track of the budget for each session (for ingredients)</w:t>
      </w:r>
    </w:p>
    <w:p w14:paraId="0F15D84C" w14:textId="77777777" w:rsidR="001A04E3" w:rsidRPr="00EC2662" w:rsidRDefault="001A04E3" w:rsidP="001A04E3">
      <w:pPr>
        <w:ind w:left="360" w:hanging="360"/>
        <w:rPr>
          <w:rFonts w:ascii="Arial" w:hAnsi="Arial" w:cs="Arial"/>
        </w:rPr>
      </w:pPr>
      <w:r w:rsidRPr="00EC2662">
        <w:rPr>
          <w:rFonts w:ascii="Arial" w:hAnsi="Arial" w:cs="Arial"/>
        </w:rPr>
        <w:t>-</w:t>
      </w:r>
      <w:r w:rsidRPr="00EC2662">
        <w:rPr>
          <w:rFonts w:ascii="Arial" w:hAnsi="Arial" w:cs="Arial"/>
        </w:rPr>
        <w:tab/>
        <w:t>Complete monthly time sheets for work undertaken and submit them to the named staff member or Project Manager by 14</w:t>
      </w:r>
      <w:r w:rsidRPr="00EC2662">
        <w:rPr>
          <w:rFonts w:ascii="Arial" w:hAnsi="Arial" w:cs="Arial"/>
          <w:vertAlign w:val="superscript"/>
        </w:rPr>
        <w:t>th</w:t>
      </w:r>
      <w:r w:rsidRPr="00EC2662">
        <w:rPr>
          <w:rFonts w:ascii="Arial" w:hAnsi="Arial" w:cs="Arial"/>
        </w:rPr>
        <w:t xml:space="preserve"> of the month. Payment is on last Thursday of the month.</w:t>
      </w:r>
    </w:p>
    <w:p w14:paraId="54179C59" w14:textId="77777777" w:rsidR="001A04E3" w:rsidRPr="00EC2662" w:rsidRDefault="001A04E3" w:rsidP="001A04E3">
      <w:pPr>
        <w:ind w:left="360" w:hanging="360"/>
        <w:rPr>
          <w:rFonts w:ascii="Arial" w:hAnsi="Arial" w:cs="Arial"/>
        </w:rPr>
      </w:pPr>
      <w:r w:rsidRPr="00EC2662">
        <w:rPr>
          <w:rFonts w:ascii="Arial" w:hAnsi="Arial" w:cs="Arial"/>
        </w:rPr>
        <w:t>-</w:t>
      </w:r>
      <w:r w:rsidRPr="00EC2662">
        <w:rPr>
          <w:rFonts w:ascii="Arial" w:hAnsi="Arial" w:cs="Arial"/>
        </w:rPr>
        <w:tab/>
        <w:t>Keep records of attendance and participant details forms and make reminders to participants for the next session</w:t>
      </w:r>
    </w:p>
    <w:p w14:paraId="28D5D9C6" w14:textId="77777777" w:rsidR="001A04E3" w:rsidRPr="00EC2662" w:rsidRDefault="001A04E3" w:rsidP="001A04E3">
      <w:pPr>
        <w:ind w:left="360" w:hanging="360"/>
        <w:rPr>
          <w:rFonts w:ascii="Arial" w:hAnsi="Arial" w:cs="Arial"/>
        </w:rPr>
      </w:pPr>
      <w:r w:rsidRPr="00EC2662">
        <w:rPr>
          <w:rFonts w:ascii="Arial" w:hAnsi="Arial" w:cs="Arial"/>
        </w:rPr>
        <w:t>-    Provide recipes each session and collated at the end of the course.</w:t>
      </w:r>
    </w:p>
    <w:p w14:paraId="2F1059CC" w14:textId="77777777" w:rsidR="001A04E3" w:rsidRPr="00EC2662" w:rsidRDefault="001A04E3" w:rsidP="001A04E3">
      <w:pPr>
        <w:ind w:left="360" w:hanging="360"/>
        <w:rPr>
          <w:rFonts w:ascii="Arial" w:hAnsi="Arial" w:cs="Arial"/>
        </w:rPr>
      </w:pPr>
      <w:r w:rsidRPr="00EC2662">
        <w:rPr>
          <w:rFonts w:ascii="Arial" w:hAnsi="Arial" w:cs="Arial"/>
        </w:rPr>
        <w:t>-</w:t>
      </w:r>
      <w:r w:rsidRPr="00EC2662">
        <w:rPr>
          <w:rFonts w:ascii="Arial" w:hAnsi="Arial" w:cs="Arial"/>
        </w:rPr>
        <w:tab/>
        <w:t>Liaising with and support any volunteers involved in the sessions</w:t>
      </w:r>
    </w:p>
    <w:p w14:paraId="2151AAEC" w14:textId="77777777" w:rsidR="001A04E3" w:rsidRPr="00EC2662" w:rsidRDefault="001A04E3" w:rsidP="001A04E3">
      <w:pPr>
        <w:rPr>
          <w:rFonts w:ascii="Arial" w:hAnsi="Arial" w:cs="Arial"/>
        </w:rPr>
      </w:pPr>
    </w:p>
    <w:p w14:paraId="5516E1F8" w14:textId="77777777" w:rsidR="001A04E3" w:rsidRPr="00EC2662" w:rsidRDefault="001A04E3" w:rsidP="001A04E3">
      <w:pPr>
        <w:rPr>
          <w:rFonts w:ascii="Arial" w:hAnsi="Arial" w:cs="Arial"/>
        </w:rPr>
      </w:pPr>
      <w:r w:rsidRPr="00EC2662">
        <w:rPr>
          <w:rFonts w:ascii="Arial" w:hAnsi="Arial" w:cs="Arial"/>
        </w:rPr>
        <w:t xml:space="preserve">4.  </w:t>
      </w:r>
      <w:r w:rsidRPr="00EC2662">
        <w:rPr>
          <w:rFonts w:ascii="Arial" w:hAnsi="Arial" w:cs="Arial"/>
          <w:b/>
        </w:rPr>
        <w:t>Health and Safety, Liaison and Learning</w:t>
      </w:r>
    </w:p>
    <w:p w14:paraId="69E7D6CF" w14:textId="77777777" w:rsidR="001A04E3" w:rsidRPr="00EC2662" w:rsidRDefault="001A04E3" w:rsidP="001A04E3">
      <w:pPr>
        <w:rPr>
          <w:rFonts w:ascii="Arial" w:hAnsi="Arial" w:cs="Arial"/>
        </w:rPr>
      </w:pPr>
      <w:r w:rsidRPr="00EC2662">
        <w:rPr>
          <w:rFonts w:ascii="Arial" w:hAnsi="Arial" w:cs="Arial"/>
        </w:rPr>
        <w:t>-    Comply with health and safety policies and procedures</w:t>
      </w:r>
    </w:p>
    <w:p w14:paraId="7E28BCBB" w14:textId="77777777" w:rsidR="001A04E3" w:rsidRPr="00EC2662" w:rsidRDefault="001A04E3" w:rsidP="001A04E3">
      <w:pPr>
        <w:rPr>
          <w:rFonts w:ascii="Arial" w:hAnsi="Arial" w:cs="Arial"/>
        </w:rPr>
      </w:pPr>
      <w:r w:rsidRPr="00EC2662">
        <w:rPr>
          <w:rFonts w:ascii="Arial" w:hAnsi="Arial" w:cs="Arial"/>
        </w:rPr>
        <w:t>-    Support for and liaison with volunteer(s)</w:t>
      </w:r>
    </w:p>
    <w:p w14:paraId="7BDD4399" w14:textId="77777777" w:rsidR="001A04E3" w:rsidRPr="00EC2662" w:rsidRDefault="001A04E3" w:rsidP="001A04E3">
      <w:pPr>
        <w:rPr>
          <w:rFonts w:ascii="Arial" w:hAnsi="Arial" w:cs="Arial"/>
        </w:rPr>
      </w:pPr>
      <w:r w:rsidRPr="00EC2662">
        <w:rPr>
          <w:rFonts w:ascii="Arial" w:hAnsi="Arial" w:cs="Arial"/>
        </w:rPr>
        <w:t xml:space="preserve">-    Liaison with other NGCFI staff who may attend or support sessions </w:t>
      </w:r>
    </w:p>
    <w:p w14:paraId="7277338C" w14:textId="77777777" w:rsidR="001A04E3" w:rsidRPr="00EC2662" w:rsidRDefault="001A04E3" w:rsidP="001A04E3">
      <w:pPr>
        <w:ind w:left="284" w:hanging="284"/>
        <w:rPr>
          <w:rFonts w:ascii="Arial" w:hAnsi="Arial" w:cs="Arial"/>
        </w:rPr>
      </w:pPr>
      <w:r w:rsidRPr="00EC2662">
        <w:rPr>
          <w:rFonts w:ascii="Arial" w:hAnsi="Arial" w:cs="Arial"/>
        </w:rPr>
        <w:t xml:space="preserve">-    Liaise with partner staff in respect good communication and delivery </w:t>
      </w:r>
    </w:p>
    <w:p w14:paraId="62018282" w14:textId="77777777" w:rsidR="001A04E3" w:rsidRPr="00EC2662" w:rsidRDefault="001A04E3" w:rsidP="001A04E3">
      <w:pPr>
        <w:ind w:left="284" w:hanging="284"/>
        <w:rPr>
          <w:rFonts w:ascii="Arial" w:hAnsi="Arial" w:cs="Arial"/>
        </w:rPr>
      </w:pPr>
      <w:r w:rsidRPr="00EC2662">
        <w:rPr>
          <w:rFonts w:ascii="Arial" w:hAnsi="Arial" w:cs="Arial"/>
        </w:rPr>
        <w:t>-   To be Health and  safety aware and undertake risk assessments as required, adhering to same, to minimise risk in all areas of your work.</w:t>
      </w:r>
    </w:p>
    <w:p w14:paraId="6EF8B0C8" w14:textId="77777777" w:rsidR="001A04E3" w:rsidRPr="00EC2662" w:rsidRDefault="001A04E3" w:rsidP="001A04E3">
      <w:pPr>
        <w:rPr>
          <w:rFonts w:ascii="Arial" w:hAnsi="Arial" w:cs="Arial"/>
        </w:rPr>
      </w:pPr>
      <w:r w:rsidRPr="00EC2662">
        <w:rPr>
          <w:rFonts w:ascii="Arial" w:hAnsi="Arial" w:cs="Arial"/>
        </w:rPr>
        <w:t>-   Participate in learning opportunities including sessional worker meetings and post course de-briefs.</w:t>
      </w:r>
    </w:p>
    <w:p w14:paraId="55A2D6A6" w14:textId="77777777" w:rsidR="001A04E3" w:rsidRPr="00EC2662" w:rsidRDefault="001A04E3" w:rsidP="001A04E3">
      <w:pPr>
        <w:rPr>
          <w:rFonts w:ascii="Arial" w:hAnsi="Arial" w:cs="Arial"/>
        </w:rPr>
      </w:pPr>
      <w:r w:rsidRPr="00EC2662">
        <w:rPr>
          <w:rFonts w:ascii="Arial" w:hAnsi="Arial" w:cs="Arial"/>
        </w:rPr>
        <w:t>-   Participate in support sessions (individual or group).</w:t>
      </w:r>
    </w:p>
    <w:p w14:paraId="63119105" w14:textId="77777777" w:rsidR="001A04E3" w:rsidRPr="00EC2662" w:rsidRDefault="001A04E3" w:rsidP="001A04E3">
      <w:pPr>
        <w:rPr>
          <w:rFonts w:ascii="Arial" w:hAnsi="Arial" w:cs="Arial"/>
        </w:rPr>
      </w:pPr>
      <w:r w:rsidRPr="00EC2662">
        <w:rPr>
          <w:rFonts w:ascii="Arial" w:hAnsi="Arial" w:cs="Arial"/>
        </w:rPr>
        <w:t xml:space="preserve">-   Adhere to NGCFI policies and procedures </w:t>
      </w:r>
    </w:p>
    <w:p w14:paraId="33F54A2E" w14:textId="77777777" w:rsidR="001A04E3" w:rsidRPr="00EC2662" w:rsidRDefault="001A04E3" w:rsidP="001A04E3">
      <w:pPr>
        <w:rPr>
          <w:rFonts w:ascii="Arial" w:hAnsi="Arial" w:cs="Arial"/>
        </w:rPr>
      </w:pPr>
    </w:p>
    <w:p w14:paraId="642B869F" w14:textId="77777777" w:rsidR="001A04E3" w:rsidRPr="00EC2662" w:rsidRDefault="001A04E3" w:rsidP="001A04E3">
      <w:pPr>
        <w:rPr>
          <w:rFonts w:ascii="Arial" w:hAnsi="Arial" w:cs="Arial"/>
        </w:rPr>
      </w:pPr>
      <w:r w:rsidRPr="00EC2662">
        <w:rPr>
          <w:rFonts w:ascii="Arial" w:hAnsi="Arial" w:cs="Arial"/>
        </w:rPr>
        <w:t xml:space="preserve">5.  </w:t>
      </w:r>
      <w:r w:rsidRPr="00EC2662">
        <w:rPr>
          <w:rFonts w:ascii="Arial" w:hAnsi="Arial" w:cs="Arial"/>
          <w:b/>
        </w:rPr>
        <w:t>Monitoring and Evaluation</w:t>
      </w:r>
    </w:p>
    <w:p w14:paraId="74D87FA3" w14:textId="77777777" w:rsidR="001A04E3" w:rsidRPr="00EC2662" w:rsidRDefault="001A04E3" w:rsidP="001A04E3">
      <w:pPr>
        <w:rPr>
          <w:rFonts w:ascii="Arial" w:hAnsi="Arial" w:cs="Arial"/>
        </w:rPr>
      </w:pPr>
      <w:r w:rsidRPr="00EC2662">
        <w:rPr>
          <w:rFonts w:ascii="Arial" w:hAnsi="Arial" w:cs="Arial"/>
        </w:rPr>
        <w:t xml:space="preserve">-   You will be responsible for the return of start / end   feedback  sheets and other feedback information as required such as equalities monitoring forms. Write up an evaluation of the sessions. Final Payment may be withheld until paper work is submitted. </w:t>
      </w:r>
    </w:p>
    <w:p w14:paraId="30A5966A" w14:textId="77777777" w:rsidR="001A04E3" w:rsidRPr="00EC2662" w:rsidRDefault="001A04E3" w:rsidP="001A04E3">
      <w:pPr>
        <w:ind w:left="435"/>
        <w:rPr>
          <w:rFonts w:ascii="Arial" w:hAnsi="Arial" w:cs="Arial"/>
        </w:rPr>
      </w:pPr>
    </w:p>
    <w:p w14:paraId="5B882045" w14:textId="77777777" w:rsidR="001A04E3" w:rsidRPr="00EC2662" w:rsidRDefault="001A04E3" w:rsidP="001A04E3">
      <w:pPr>
        <w:rPr>
          <w:rFonts w:ascii="Arial" w:hAnsi="Arial" w:cs="Arial"/>
        </w:rPr>
      </w:pPr>
      <w:r w:rsidRPr="00EC2662">
        <w:rPr>
          <w:rFonts w:ascii="Arial" w:hAnsi="Arial" w:cs="Arial"/>
        </w:rPr>
        <w:t>6.  To undertake other duties appropriate to the post in support of the organisation’s smooth functioning.The above is subject to review from time to time.</w:t>
      </w:r>
    </w:p>
    <w:p w14:paraId="48BB507F" w14:textId="77777777" w:rsidR="00EC2662" w:rsidRPr="00EC2662" w:rsidRDefault="00EC2662">
      <w:pPr>
        <w:spacing w:after="200" w:line="276" w:lineRule="auto"/>
        <w:rPr>
          <w:rFonts w:ascii="Arial" w:hAnsi="Arial" w:cs="Arial"/>
          <w:b/>
          <w:bCs/>
          <w:color w:val="000080"/>
          <w:kern w:val="32"/>
        </w:rPr>
      </w:pPr>
      <w:r w:rsidRPr="00EC2662">
        <w:rPr>
          <w:rFonts w:ascii="Arial" w:hAnsi="Arial" w:cs="Arial"/>
          <w:b/>
          <w:bCs/>
          <w:color w:val="000080"/>
          <w:kern w:val="32"/>
        </w:rPr>
        <w:br w:type="page"/>
      </w:r>
    </w:p>
    <w:p w14:paraId="104AE703" w14:textId="4CED5AA5" w:rsidR="001A04E3" w:rsidRPr="00EC2662" w:rsidRDefault="001A04E3" w:rsidP="001A04E3">
      <w:pPr>
        <w:keepNext/>
        <w:spacing w:before="240" w:after="60"/>
        <w:jc w:val="center"/>
        <w:outlineLvl w:val="0"/>
        <w:rPr>
          <w:rFonts w:ascii="Arial" w:hAnsi="Arial" w:cs="Arial"/>
          <w:b/>
          <w:bCs/>
          <w:color w:val="000080"/>
          <w:kern w:val="32"/>
        </w:rPr>
      </w:pPr>
      <w:r w:rsidRPr="00EC2662">
        <w:rPr>
          <w:rFonts w:ascii="Arial" w:hAnsi="Arial" w:cs="Arial"/>
          <w:b/>
          <w:bCs/>
          <w:color w:val="000080"/>
          <w:kern w:val="32"/>
        </w:rPr>
        <w:lastRenderedPageBreak/>
        <w:t>PERSON SPECIFICATION CRITERIA</w:t>
      </w:r>
    </w:p>
    <w:p w14:paraId="248D1FCE" w14:textId="77777777" w:rsidR="001A04E3" w:rsidRPr="00EC2662" w:rsidRDefault="001A04E3" w:rsidP="001A04E3">
      <w:pPr>
        <w:rPr>
          <w:rFonts w:ascii="Arial" w:hAnsi="Arial" w:cs="Arial"/>
          <w:b/>
          <w:color w:val="FF0000"/>
        </w:rPr>
      </w:pPr>
      <w:r w:rsidRPr="00EC2662">
        <w:rPr>
          <w:rFonts w:ascii="Arial" w:hAnsi="Arial" w:cs="Arial"/>
          <w:b/>
          <w:color w:val="FF0000"/>
        </w:rPr>
        <w:t xml:space="preserve">In applying for this post describe how you meet each of the essential criteria. </w:t>
      </w:r>
    </w:p>
    <w:p w14:paraId="5509E0C6" w14:textId="77777777" w:rsidR="001A04E3" w:rsidRPr="00EC2662" w:rsidRDefault="001A04E3" w:rsidP="001A04E3">
      <w:pPr>
        <w:rPr>
          <w:rFonts w:ascii="Arial" w:hAnsi="Arial" w:cs="Arial"/>
          <w:b/>
          <w:color w:val="FF0000"/>
        </w:rPr>
      </w:pP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5014"/>
      </w:tblGrid>
      <w:tr w:rsidR="001A04E3" w:rsidRPr="00EC2662" w14:paraId="3790D556" w14:textId="77777777" w:rsidTr="001A04E3">
        <w:trPr>
          <w:trHeight w:val="270"/>
        </w:trPr>
        <w:tc>
          <w:tcPr>
            <w:tcW w:w="4905" w:type="dxa"/>
            <w:tcBorders>
              <w:top w:val="single" w:sz="4" w:space="0" w:color="auto"/>
              <w:left w:val="single" w:sz="4" w:space="0" w:color="auto"/>
              <w:bottom w:val="single" w:sz="4" w:space="0" w:color="auto"/>
              <w:right w:val="single" w:sz="4" w:space="0" w:color="auto"/>
            </w:tcBorders>
            <w:hideMark/>
          </w:tcPr>
          <w:p w14:paraId="7700FBF2" w14:textId="77777777" w:rsidR="001A04E3" w:rsidRPr="00EC2662" w:rsidRDefault="001A04E3">
            <w:pPr>
              <w:tabs>
                <w:tab w:val="center" w:pos="4153"/>
                <w:tab w:val="right" w:pos="8306"/>
              </w:tabs>
              <w:jc w:val="center"/>
              <w:rPr>
                <w:rFonts w:ascii="Arial" w:hAnsi="Arial" w:cs="Arial"/>
                <w:b/>
                <w:bCs/>
              </w:rPr>
            </w:pPr>
            <w:r w:rsidRPr="00EC2662">
              <w:rPr>
                <w:rFonts w:ascii="Arial" w:hAnsi="Arial" w:cs="Arial"/>
                <w:b/>
                <w:bCs/>
              </w:rPr>
              <w:t>ESSENTIAL</w:t>
            </w:r>
          </w:p>
        </w:tc>
        <w:tc>
          <w:tcPr>
            <w:tcW w:w="5014" w:type="dxa"/>
            <w:tcBorders>
              <w:top w:val="single" w:sz="4" w:space="0" w:color="auto"/>
              <w:left w:val="single" w:sz="4" w:space="0" w:color="auto"/>
              <w:bottom w:val="single" w:sz="4" w:space="0" w:color="auto"/>
              <w:right w:val="single" w:sz="4" w:space="0" w:color="auto"/>
            </w:tcBorders>
            <w:hideMark/>
          </w:tcPr>
          <w:p w14:paraId="7BCE61F4" w14:textId="77777777" w:rsidR="001A04E3" w:rsidRPr="00EC2662" w:rsidRDefault="001A04E3">
            <w:pPr>
              <w:tabs>
                <w:tab w:val="center" w:pos="4153"/>
                <w:tab w:val="right" w:pos="8306"/>
              </w:tabs>
              <w:jc w:val="center"/>
              <w:rPr>
                <w:rFonts w:ascii="Arial" w:hAnsi="Arial" w:cs="Arial"/>
                <w:b/>
                <w:bCs/>
              </w:rPr>
            </w:pPr>
            <w:r w:rsidRPr="00EC2662">
              <w:rPr>
                <w:rFonts w:ascii="Arial" w:hAnsi="Arial" w:cs="Arial"/>
                <w:b/>
                <w:bCs/>
              </w:rPr>
              <w:t>DESIRABLE</w:t>
            </w:r>
          </w:p>
        </w:tc>
      </w:tr>
      <w:tr w:rsidR="001A04E3" w:rsidRPr="00EC2662" w14:paraId="3E2AE068" w14:textId="77777777" w:rsidTr="001A04E3">
        <w:trPr>
          <w:trHeight w:val="270"/>
        </w:trPr>
        <w:tc>
          <w:tcPr>
            <w:tcW w:w="9919" w:type="dxa"/>
            <w:gridSpan w:val="2"/>
            <w:tcBorders>
              <w:top w:val="single" w:sz="4" w:space="0" w:color="auto"/>
              <w:left w:val="single" w:sz="4" w:space="0" w:color="auto"/>
              <w:bottom w:val="single" w:sz="4" w:space="0" w:color="auto"/>
              <w:right w:val="single" w:sz="4" w:space="0" w:color="auto"/>
            </w:tcBorders>
            <w:hideMark/>
          </w:tcPr>
          <w:p w14:paraId="4A551C48" w14:textId="77777777" w:rsidR="001A04E3" w:rsidRPr="00EC2662" w:rsidRDefault="001A04E3">
            <w:pPr>
              <w:tabs>
                <w:tab w:val="center" w:pos="4153"/>
                <w:tab w:val="right" w:pos="8306"/>
              </w:tabs>
              <w:jc w:val="center"/>
              <w:rPr>
                <w:rFonts w:ascii="Arial" w:hAnsi="Arial" w:cs="Arial"/>
                <w:b/>
                <w:bCs/>
              </w:rPr>
            </w:pPr>
            <w:r w:rsidRPr="00EC2662">
              <w:rPr>
                <w:rFonts w:ascii="Arial" w:hAnsi="Arial" w:cs="Arial"/>
                <w:b/>
                <w:bCs/>
              </w:rPr>
              <w:t>Values, Qualifications or Experience</w:t>
            </w:r>
          </w:p>
        </w:tc>
      </w:tr>
      <w:tr w:rsidR="001A04E3" w:rsidRPr="00EC2662" w14:paraId="34F81FFD" w14:textId="77777777" w:rsidTr="001A04E3">
        <w:trPr>
          <w:trHeight w:val="1206"/>
        </w:trPr>
        <w:tc>
          <w:tcPr>
            <w:tcW w:w="4905" w:type="dxa"/>
            <w:tcBorders>
              <w:top w:val="single" w:sz="4" w:space="0" w:color="auto"/>
              <w:left w:val="single" w:sz="4" w:space="0" w:color="auto"/>
              <w:bottom w:val="single" w:sz="4" w:space="0" w:color="auto"/>
              <w:right w:val="single" w:sz="4" w:space="0" w:color="auto"/>
            </w:tcBorders>
            <w:hideMark/>
          </w:tcPr>
          <w:p w14:paraId="0DEFBEFD" w14:textId="77777777" w:rsidR="001A04E3" w:rsidRPr="00EC2662" w:rsidRDefault="001A04E3">
            <w:pPr>
              <w:tabs>
                <w:tab w:val="center" w:pos="4153"/>
                <w:tab w:val="right" w:pos="8306"/>
              </w:tabs>
              <w:rPr>
                <w:rFonts w:ascii="Arial" w:hAnsi="Arial" w:cs="Arial"/>
              </w:rPr>
            </w:pPr>
            <w:r w:rsidRPr="00EC2662">
              <w:rPr>
                <w:rFonts w:ascii="Arial" w:hAnsi="Arial" w:cs="Arial"/>
              </w:rPr>
              <w:t>An interest in and desire to work towards the Vision, Mission and Aims of NGCFI, including a commitment to healthy diet and living.</w:t>
            </w:r>
          </w:p>
        </w:tc>
        <w:tc>
          <w:tcPr>
            <w:tcW w:w="5014" w:type="dxa"/>
            <w:tcBorders>
              <w:top w:val="single" w:sz="4" w:space="0" w:color="auto"/>
              <w:left w:val="single" w:sz="4" w:space="0" w:color="auto"/>
              <w:bottom w:val="single" w:sz="4" w:space="0" w:color="auto"/>
              <w:right w:val="single" w:sz="4" w:space="0" w:color="auto"/>
            </w:tcBorders>
            <w:hideMark/>
          </w:tcPr>
          <w:p w14:paraId="417EB525" w14:textId="77777777" w:rsidR="001A04E3" w:rsidRPr="00EC2662" w:rsidRDefault="001A04E3">
            <w:pPr>
              <w:tabs>
                <w:tab w:val="center" w:pos="4153"/>
                <w:tab w:val="right" w:pos="8306"/>
              </w:tabs>
              <w:rPr>
                <w:rFonts w:ascii="Arial" w:hAnsi="Arial" w:cs="Arial"/>
              </w:rPr>
            </w:pPr>
            <w:r w:rsidRPr="00EC2662">
              <w:rPr>
                <w:rFonts w:ascii="Arial" w:hAnsi="Arial" w:cs="Arial"/>
              </w:rPr>
              <w:t>Qualification or suitable relevant experience in food and nutrition</w:t>
            </w:r>
          </w:p>
        </w:tc>
      </w:tr>
      <w:tr w:rsidR="001A04E3" w:rsidRPr="00EC2662" w14:paraId="368BDC7C" w14:textId="77777777" w:rsidTr="001A04E3">
        <w:trPr>
          <w:trHeight w:val="554"/>
        </w:trPr>
        <w:tc>
          <w:tcPr>
            <w:tcW w:w="4905" w:type="dxa"/>
            <w:tcBorders>
              <w:top w:val="single" w:sz="4" w:space="0" w:color="auto"/>
              <w:left w:val="single" w:sz="4" w:space="0" w:color="auto"/>
              <w:bottom w:val="single" w:sz="4" w:space="0" w:color="auto"/>
              <w:right w:val="single" w:sz="4" w:space="0" w:color="auto"/>
            </w:tcBorders>
            <w:hideMark/>
          </w:tcPr>
          <w:p w14:paraId="2DEFF4B1" w14:textId="77777777" w:rsidR="001A04E3" w:rsidRPr="00EC2662" w:rsidRDefault="001A04E3">
            <w:pPr>
              <w:tabs>
                <w:tab w:val="center" w:pos="4153"/>
                <w:tab w:val="right" w:pos="8306"/>
              </w:tabs>
              <w:rPr>
                <w:rFonts w:ascii="Arial" w:hAnsi="Arial" w:cs="Arial"/>
              </w:rPr>
            </w:pPr>
            <w:r w:rsidRPr="00EC2662">
              <w:rPr>
                <w:rFonts w:ascii="Arial" w:hAnsi="Arial" w:cs="Arial"/>
              </w:rPr>
              <w:t xml:space="preserve">Experience of and proficient in delivering healthier eating cookery classes </w:t>
            </w:r>
          </w:p>
        </w:tc>
        <w:tc>
          <w:tcPr>
            <w:tcW w:w="5014" w:type="dxa"/>
            <w:tcBorders>
              <w:top w:val="single" w:sz="4" w:space="0" w:color="auto"/>
              <w:left w:val="single" w:sz="4" w:space="0" w:color="auto"/>
              <w:bottom w:val="single" w:sz="4" w:space="0" w:color="auto"/>
              <w:right w:val="single" w:sz="4" w:space="0" w:color="auto"/>
            </w:tcBorders>
            <w:hideMark/>
          </w:tcPr>
          <w:p w14:paraId="698B0496" w14:textId="77777777" w:rsidR="001A04E3" w:rsidRPr="00EC2662" w:rsidRDefault="001A04E3">
            <w:pPr>
              <w:tabs>
                <w:tab w:val="center" w:pos="4153"/>
                <w:tab w:val="right" w:pos="8306"/>
              </w:tabs>
              <w:rPr>
                <w:rFonts w:ascii="Arial" w:hAnsi="Arial" w:cs="Arial"/>
              </w:rPr>
            </w:pPr>
            <w:r w:rsidRPr="00EC2662">
              <w:rPr>
                <w:rFonts w:ascii="Arial" w:hAnsi="Arial" w:cs="Arial"/>
              </w:rPr>
              <w:t>Elementary Food &amp; Health Certificate</w:t>
            </w:r>
          </w:p>
          <w:p w14:paraId="153BE9FA" w14:textId="77777777" w:rsidR="001A04E3" w:rsidRPr="00EC2662" w:rsidRDefault="001A04E3">
            <w:pPr>
              <w:tabs>
                <w:tab w:val="center" w:pos="4153"/>
                <w:tab w:val="right" w:pos="8306"/>
              </w:tabs>
              <w:rPr>
                <w:rFonts w:ascii="Arial" w:hAnsi="Arial" w:cs="Arial"/>
              </w:rPr>
            </w:pPr>
            <w:r w:rsidRPr="00EC2662">
              <w:rPr>
                <w:rFonts w:ascii="Arial" w:hAnsi="Arial" w:cs="Arial"/>
              </w:rPr>
              <w:t>Emergency First Aider Certificate</w:t>
            </w:r>
          </w:p>
        </w:tc>
      </w:tr>
      <w:tr w:rsidR="001A04E3" w:rsidRPr="00EC2662" w14:paraId="50F6CBC5" w14:textId="77777777" w:rsidTr="001A04E3">
        <w:trPr>
          <w:trHeight w:val="302"/>
        </w:trPr>
        <w:tc>
          <w:tcPr>
            <w:tcW w:w="4905" w:type="dxa"/>
            <w:tcBorders>
              <w:top w:val="single" w:sz="4" w:space="0" w:color="auto"/>
              <w:left w:val="single" w:sz="4" w:space="0" w:color="auto"/>
              <w:bottom w:val="single" w:sz="4" w:space="0" w:color="auto"/>
              <w:right w:val="single" w:sz="4" w:space="0" w:color="auto"/>
            </w:tcBorders>
            <w:hideMark/>
          </w:tcPr>
          <w:p w14:paraId="2E965185" w14:textId="77777777" w:rsidR="001A04E3" w:rsidRPr="00EC2662" w:rsidRDefault="001A04E3">
            <w:pPr>
              <w:tabs>
                <w:tab w:val="center" w:pos="4153"/>
                <w:tab w:val="right" w:pos="8306"/>
              </w:tabs>
              <w:rPr>
                <w:rFonts w:ascii="Arial" w:hAnsi="Arial" w:cs="Arial"/>
              </w:rPr>
            </w:pPr>
            <w:r w:rsidRPr="00EC2662">
              <w:rPr>
                <w:rFonts w:ascii="Arial" w:hAnsi="Arial" w:cs="Arial"/>
              </w:rPr>
              <w:t>Elementary Food Hygiene Certificate</w:t>
            </w:r>
          </w:p>
        </w:tc>
        <w:tc>
          <w:tcPr>
            <w:tcW w:w="5014" w:type="dxa"/>
            <w:tcBorders>
              <w:top w:val="single" w:sz="4" w:space="0" w:color="auto"/>
              <w:left w:val="single" w:sz="4" w:space="0" w:color="auto"/>
              <w:bottom w:val="single" w:sz="4" w:space="0" w:color="auto"/>
              <w:right w:val="single" w:sz="4" w:space="0" w:color="auto"/>
            </w:tcBorders>
          </w:tcPr>
          <w:p w14:paraId="57C2384D" w14:textId="77777777" w:rsidR="001A04E3" w:rsidRPr="00EC2662" w:rsidRDefault="001A04E3">
            <w:pPr>
              <w:tabs>
                <w:tab w:val="center" w:pos="4153"/>
                <w:tab w:val="right" w:pos="8306"/>
              </w:tabs>
              <w:rPr>
                <w:rFonts w:ascii="Arial" w:hAnsi="Arial" w:cs="Arial"/>
              </w:rPr>
            </w:pPr>
          </w:p>
        </w:tc>
      </w:tr>
      <w:tr w:rsidR="001A04E3" w:rsidRPr="00EC2662" w14:paraId="00FCADE7" w14:textId="77777777" w:rsidTr="001A04E3">
        <w:trPr>
          <w:trHeight w:val="270"/>
        </w:trPr>
        <w:tc>
          <w:tcPr>
            <w:tcW w:w="9919" w:type="dxa"/>
            <w:gridSpan w:val="2"/>
            <w:tcBorders>
              <w:top w:val="single" w:sz="4" w:space="0" w:color="auto"/>
              <w:left w:val="single" w:sz="4" w:space="0" w:color="auto"/>
              <w:bottom w:val="single" w:sz="4" w:space="0" w:color="auto"/>
              <w:right w:val="single" w:sz="4" w:space="0" w:color="auto"/>
            </w:tcBorders>
            <w:hideMark/>
          </w:tcPr>
          <w:p w14:paraId="26F430B1" w14:textId="77777777" w:rsidR="001A04E3" w:rsidRPr="00EC2662" w:rsidRDefault="001A04E3">
            <w:pPr>
              <w:tabs>
                <w:tab w:val="center" w:pos="4153"/>
                <w:tab w:val="right" w:pos="8306"/>
              </w:tabs>
              <w:jc w:val="center"/>
              <w:rPr>
                <w:rFonts w:ascii="Arial" w:hAnsi="Arial" w:cs="Arial"/>
              </w:rPr>
            </w:pPr>
            <w:r w:rsidRPr="00EC2662">
              <w:rPr>
                <w:rFonts w:ascii="Arial" w:hAnsi="Arial" w:cs="Arial"/>
                <w:b/>
                <w:bCs/>
              </w:rPr>
              <w:t>Community Food and Health</w:t>
            </w:r>
          </w:p>
        </w:tc>
      </w:tr>
      <w:tr w:rsidR="001A04E3" w:rsidRPr="00EC2662" w14:paraId="4992EC8A" w14:textId="77777777" w:rsidTr="001A04E3">
        <w:trPr>
          <w:trHeight w:val="824"/>
        </w:trPr>
        <w:tc>
          <w:tcPr>
            <w:tcW w:w="4905" w:type="dxa"/>
            <w:tcBorders>
              <w:top w:val="single" w:sz="4" w:space="0" w:color="auto"/>
              <w:left w:val="single" w:sz="4" w:space="0" w:color="auto"/>
              <w:bottom w:val="single" w:sz="4" w:space="0" w:color="auto"/>
              <w:right w:val="single" w:sz="4" w:space="0" w:color="auto"/>
            </w:tcBorders>
            <w:hideMark/>
          </w:tcPr>
          <w:p w14:paraId="78A821D9" w14:textId="77777777" w:rsidR="001A04E3" w:rsidRPr="00EC2662" w:rsidRDefault="001A04E3">
            <w:pPr>
              <w:rPr>
                <w:rFonts w:ascii="Arial" w:hAnsi="Arial" w:cs="Arial"/>
              </w:rPr>
            </w:pPr>
            <w:r w:rsidRPr="00EC2662">
              <w:rPr>
                <w:rFonts w:ascii="Arial" w:hAnsi="Arial" w:cs="Arial"/>
              </w:rPr>
              <w:t>Well organised with an ability plan and deliver cookery classes enthusiastically, focused on healthy eating and sharing cooking skills to young people or adults, including asylum seekers.</w:t>
            </w:r>
          </w:p>
        </w:tc>
        <w:tc>
          <w:tcPr>
            <w:tcW w:w="5014" w:type="dxa"/>
            <w:tcBorders>
              <w:top w:val="single" w:sz="4" w:space="0" w:color="auto"/>
              <w:left w:val="single" w:sz="4" w:space="0" w:color="auto"/>
              <w:bottom w:val="single" w:sz="4" w:space="0" w:color="auto"/>
              <w:right w:val="single" w:sz="4" w:space="0" w:color="auto"/>
            </w:tcBorders>
          </w:tcPr>
          <w:p w14:paraId="6527851B" w14:textId="77777777" w:rsidR="001A04E3" w:rsidRPr="00EC2662" w:rsidRDefault="001A04E3">
            <w:pPr>
              <w:rPr>
                <w:rFonts w:ascii="Arial" w:hAnsi="Arial" w:cs="Arial"/>
              </w:rPr>
            </w:pPr>
            <w:r w:rsidRPr="00EC2662">
              <w:rPr>
                <w:rFonts w:ascii="Arial" w:hAnsi="Arial" w:cs="Arial"/>
              </w:rPr>
              <w:t>Experience of supporting people with higher support needs eg: those with learning difficulties or mental health issues</w:t>
            </w:r>
          </w:p>
          <w:p w14:paraId="382A4B2E" w14:textId="77777777" w:rsidR="001A04E3" w:rsidRPr="00EC2662" w:rsidRDefault="001A04E3">
            <w:pPr>
              <w:tabs>
                <w:tab w:val="center" w:pos="4153"/>
                <w:tab w:val="right" w:pos="8306"/>
              </w:tabs>
              <w:rPr>
                <w:rFonts w:ascii="Arial" w:hAnsi="Arial" w:cs="Arial"/>
              </w:rPr>
            </w:pPr>
          </w:p>
        </w:tc>
      </w:tr>
      <w:tr w:rsidR="001A04E3" w:rsidRPr="00EC2662" w14:paraId="46AE3953" w14:textId="77777777" w:rsidTr="001A04E3">
        <w:trPr>
          <w:trHeight w:val="824"/>
        </w:trPr>
        <w:tc>
          <w:tcPr>
            <w:tcW w:w="4905" w:type="dxa"/>
            <w:tcBorders>
              <w:top w:val="single" w:sz="4" w:space="0" w:color="auto"/>
              <w:left w:val="single" w:sz="4" w:space="0" w:color="auto"/>
              <w:bottom w:val="single" w:sz="4" w:space="0" w:color="auto"/>
              <w:right w:val="single" w:sz="4" w:space="0" w:color="auto"/>
            </w:tcBorders>
            <w:hideMark/>
          </w:tcPr>
          <w:p w14:paraId="24895941" w14:textId="77777777" w:rsidR="001A04E3" w:rsidRPr="00EC2662" w:rsidRDefault="001A04E3">
            <w:pPr>
              <w:rPr>
                <w:rFonts w:ascii="Arial" w:hAnsi="Arial" w:cs="Arial"/>
              </w:rPr>
            </w:pPr>
            <w:r w:rsidRPr="00EC2662">
              <w:rPr>
                <w:rFonts w:ascii="Arial" w:hAnsi="Arial" w:cs="Arial"/>
              </w:rPr>
              <w:t>Ability to respect individuals and during delivery encourage their interest in food related aspects of their lives.</w:t>
            </w:r>
          </w:p>
        </w:tc>
        <w:tc>
          <w:tcPr>
            <w:tcW w:w="5014" w:type="dxa"/>
            <w:tcBorders>
              <w:top w:val="single" w:sz="4" w:space="0" w:color="auto"/>
              <w:left w:val="single" w:sz="4" w:space="0" w:color="auto"/>
              <w:bottom w:val="single" w:sz="4" w:space="0" w:color="auto"/>
              <w:right w:val="single" w:sz="4" w:space="0" w:color="auto"/>
            </w:tcBorders>
            <w:hideMark/>
          </w:tcPr>
          <w:p w14:paraId="4431D467" w14:textId="77777777" w:rsidR="001A04E3" w:rsidRPr="00EC2662" w:rsidRDefault="001A04E3">
            <w:pPr>
              <w:rPr>
                <w:rFonts w:ascii="Arial" w:hAnsi="Arial" w:cs="Arial"/>
              </w:rPr>
            </w:pPr>
            <w:r w:rsidRPr="00EC2662">
              <w:rPr>
                <w:rFonts w:ascii="Arial" w:hAnsi="Arial" w:cs="Arial"/>
              </w:rPr>
              <w:t>Awareness and understanding of community food and health issues</w:t>
            </w:r>
          </w:p>
        </w:tc>
      </w:tr>
      <w:tr w:rsidR="001A04E3" w:rsidRPr="00EC2662" w14:paraId="5CCCE8C7" w14:textId="77777777" w:rsidTr="001A04E3">
        <w:trPr>
          <w:trHeight w:val="270"/>
        </w:trPr>
        <w:tc>
          <w:tcPr>
            <w:tcW w:w="9919" w:type="dxa"/>
            <w:gridSpan w:val="2"/>
            <w:tcBorders>
              <w:top w:val="single" w:sz="4" w:space="0" w:color="auto"/>
              <w:left w:val="single" w:sz="4" w:space="0" w:color="auto"/>
              <w:bottom w:val="single" w:sz="4" w:space="0" w:color="auto"/>
              <w:right w:val="single" w:sz="4" w:space="0" w:color="auto"/>
            </w:tcBorders>
            <w:hideMark/>
          </w:tcPr>
          <w:p w14:paraId="24DA110D" w14:textId="77777777" w:rsidR="001A04E3" w:rsidRPr="00EC2662" w:rsidRDefault="001A04E3">
            <w:pPr>
              <w:tabs>
                <w:tab w:val="center" w:pos="4153"/>
                <w:tab w:val="right" w:pos="8306"/>
              </w:tabs>
              <w:jc w:val="center"/>
              <w:rPr>
                <w:rFonts w:ascii="Arial" w:hAnsi="Arial" w:cs="Arial"/>
              </w:rPr>
            </w:pPr>
            <w:r w:rsidRPr="00EC2662">
              <w:rPr>
                <w:rFonts w:ascii="Arial" w:hAnsi="Arial" w:cs="Arial"/>
                <w:b/>
                <w:bCs/>
              </w:rPr>
              <w:t>Communication</w:t>
            </w:r>
          </w:p>
        </w:tc>
      </w:tr>
      <w:tr w:rsidR="001A04E3" w:rsidRPr="00EC2662" w14:paraId="58106DFE" w14:textId="77777777" w:rsidTr="001A04E3">
        <w:trPr>
          <w:trHeight w:val="824"/>
        </w:trPr>
        <w:tc>
          <w:tcPr>
            <w:tcW w:w="4905" w:type="dxa"/>
            <w:tcBorders>
              <w:top w:val="single" w:sz="4" w:space="0" w:color="auto"/>
              <w:left w:val="single" w:sz="4" w:space="0" w:color="auto"/>
              <w:bottom w:val="single" w:sz="4" w:space="0" w:color="auto"/>
              <w:right w:val="single" w:sz="4" w:space="0" w:color="auto"/>
            </w:tcBorders>
            <w:hideMark/>
          </w:tcPr>
          <w:p w14:paraId="3C0AF7F4" w14:textId="77777777" w:rsidR="001A04E3" w:rsidRPr="00EC2662" w:rsidRDefault="001A04E3">
            <w:pPr>
              <w:tabs>
                <w:tab w:val="center" w:pos="4153"/>
                <w:tab w:val="right" w:pos="8306"/>
              </w:tabs>
              <w:rPr>
                <w:rFonts w:ascii="Arial" w:hAnsi="Arial" w:cs="Arial"/>
              </w:rPr>
            </w:pPr>
            <w:r w:rsidRPr="00EC2662">
              <w:rPr>
                <w:rFonts w:ascii="Arial" w:hAnsi="Arial" w:cs="Arial"/>
              </w:rPr>
              <w:t>Good verbal communications skills and ability to communicate effectively with a diverse range of people.</w:t>
            </w:r>
          </w:p>
        </w:tc>
        <w:tc>
          <w:tcPr>
            <w:tcW w:w="5014" w:type="dxa"/>
            <w:tcBorders>
              <w:top w:val="single" w:sz="4" w:space="0" w:color="auto"/>
              <w:left w:val="single" w:sz="4" w:space="0" w:color="auto"/>
              <w:bottom w:val="single" w:sz="4" w:space="0" w:color="auto"/>
              <w:right w:val="single" w:sz="4" w:space="0" w:color="auto"/>
            </w:tcBorders>
            <w:hideMark/>
          </w:tcPr>
          <w:p w14:paraId="0BD7276E" w14:textId="77777777" w:rsidR="001A04E3" w:rsidRPr="00EC2662" w:rsidRDefault="001A04E3">
            <w:pPr>
              <w:tabs>
                <w:tab w:val="center" w:pos="4153"/>
                <w:tab w:val="right" w:pos="8306"/>
              </w:tabs>
              <w:rPr>
                <w:rFonts w:ascii="Arial" w:hAnsi="Arial" w:cs="Arial"/>
              </w:rPr>
            </w:pPr>
            <w:r w:rsidRPr="00EC2662">
              <w:rPr>
                <w:rFonts w:ascii="Arial" w:hAnsi="Arial" w:cs="Arial"/>
              </w:rPr>
              <w:t>Supporting volunteers</w:t>
            </w:r>
          </w:p>
        </w:tc>
      </w:tr>
      <w:tr w:rsidR="001A04E3" w:rsidRPr="00EC2662" w14:paraId="7C4444B5" w14:textId="77777777" w:rsidTr="001A04E3">
        <w:trPr>
          <w:trHeight w:val="348"/>
        </w:trPr>
        <w:tc>
          <w:tcPr>
            <w:tcW w:w="4905" w:type="dxa"/>
            <w:tcBorders>
              <w:top w:val="single" w:sz="4" w:space="0" w:color="auto"/>
              <w:left w:val="single" w:sz="4" w:space="0" w:color="auto"/>
              <w:bottom w:val="single" w:sz="4" w:space="0" w:color="auto"/>
              <w:right w:val="single" w:sz="4" w:space="0" w:color="auto"/>
            </w:tcBorders>
            <w:hideMark/>
          </w:tcPr>
          <w:p w14:paraId="09588A9C" w14:textId="77777777" w:rsidR="001A04E3" w:rsidRPr="00EC2662" w:rsidRDefault="001A04E3">
            <w:pPr>
              <w:tabs>
                <w:tab w:val="center" w:pos="4153"/>
                <w:tab w:val="right" w:pos="8306"/>
              </w:tabs>
              <w:rPr>
                <w:rFonts w:ascii="Arial" w:hAnsi="Arial" w:cs="Arial"/>
              </w:rPr>
            </w:pPr>
            <w:r w:rsidRPr="00EC2662">
              <w:rPr>
                <w:rFonts w:ascii="Arial" w:hAnsi="Arial" w:cs="Arial"/>
              </w:rPr>
              <w:t>Competent in MS of Word</w:t>
            </w:r>
          </w:p>
        </w:tc>
        <w:tc>
          <w:tcPr>
            <w:tcW w:w="5014" w:type="dxa"/>
            <w:tcBorders>
              <w:top w:val="single" w:sz="4" w:space="0" w:color="auto"/>
              <w:left w:val="single" w:sz="4" w:space="0" w:color="auto"/>
              <w:bottom w:val="single" w:sz="4" w:space="0" w:color="auto"/>
              <w:right w:val="single" w:sz="4" w:space="0" w:color="auto"/>
            </w:tcBorders>
          </w:tcPr>
          <w:p w14:paraId="24CA3447" w14:textId="77777777" w:rsidR="001A04E3" w:rsidRPr="00EC2662" w:rsidRDefault="001A04E3">
            <w:pPr>
              <w:tabs>
                <w:tab w:val="center" w:pos="4153"/>
                <w:tab w:val="right" w:pos="8306"/>
              </w:tabs>
              <w:rPr>
                <w:rFonts w:ascii="Arial" w:hAnsi="Arial" w:cs="Arial"/>
              </w:rPr>
            </w:pPr>
          </w:p>
        </w:tc>
      </w:tr>
      <w:tr w:rsidR="001A04E3" w:rsidRPr="00EC2662" w14:paraId="1F4C2547" w14:textId="77777777" w:rsidTr="001A04E3">
        <w:trPr>
          <w:trHeight w:val="270"/>
        </w:trPr>
        <w:tc>
          <w:tcPr>
            <w:tcW w:w="9919" w:type="dxa"/>
            <w:gridSpan w:val="2"/>
            <w:tcBorders>
              <w:top w:val="single" w:sz="4" w:space="0" w:color="auto"/>
              <w:left w:val="single" w:sz="4" w:space="0" w:color="auto"/>
              <w:bottom w:val="single" w:sz="4" w:space="0" w:color="auto"/>
              <w:right w:val="single" w:sz="4" w:space="0" w:color="auto"/>
            </w:tcBorders>
            <w:hideMark/>
          </w:tcPr>
          <w:p w14:paraId="620CC771" w14:textId="77777777" w:rsidR="001A04E3" w:rsidRPr="00EC2662" w:rsidRDefault="001A04E3">
            <w:pPr>
              <w:tabs>
                <w:tab w:val="center" w:pos="4153"/>
                <w:tab w:val="right" w:pos="8306"/>
              </w:tabs>
              <w:jc w:val="center"/>
              <w:rPr>
                <w:rFonts w:ascii="Arial" w:hAnsi="Arial" w:cs="Arial"/>
                <w:b/>
                <w:bCs/>
              </w:rPr>
            </w:pPr>
            <w:r w:rsidRPr="00EC2662">
              <w:rPr>
                <w:rFonts w:ascii="Arial" w:hAnsi="Arial" w:cs="Arial"/>
                <w:b/>
                <w:bCs/>
              </w:rPr>
              <w:t>Other</w:t>
            </w:r>
          </w:p>
        </w:tc>
      </w:tr>
      <w:tr w:rsidR="001A04E3" w:rsidRPr="00EC2662" w14:paraId="19B47573" w14:textId="77777777" w:rsidTr="001A04E3">
        <w:trPr>
          <w:trHeight w:val="569"/>
        </w:trPr>
        <w:tc>
          <w:tcPr>
            <w:tcW w:w="4905" w:type="dxa"/>
            <w:tcBorders>
              <w:top w:val="single" w:sz="4" w:space="0" w:color="auto"/>
              <w:left w:val="single" w:sz="4" w:space="0" w:color="auto"/>
              <w:bottom w:val="single" w:sz="4" w:space="0" w:color="auto"/>
              <w:right w:val="single" w:sz="4" w:space="0" w:color="auto"/>
            </w:tcBorders>
            <w:hideMark/>
          </w:tcPr>
          <w:p w14:paraId="473EC57F" w14:textId="77777777" w:rsidR="001A04E3" w:rsidRPr="00EC2662" w:rsidRDefault="001A04E3">
            <w:pPr>
              <w:rPr>
                <w:rFonts w:ascii="Arial" w:hAnsi="Arial" w:cs="Arial"/>
              </w:rPr>
            </w:pPr>
            <w:r w:rsidRPr="00EC2662">
              <w:rPr>
                <w:rFonts w:ascii="Arial" w:hAnsi="Arial" w:cs="Arial"/>
              </w:rPr>
              <w:t xml:space="preserve">Experience of using and working within appropriate protocols and procedures e.g. health and safety, risk assessments </w:t>
            </w:r>
          </w:p>
        </w:tc>
        <w:tc>
          <w:tcPr>
            <w:tcW w:w="5014" w:type="dxa"/>
            <w:tcBorders>
              <w:top w:val="single" w:sz="4" w:space="0" w:color="auto"/>
              <w:left w:val="single" w:sz="4" w:space="0" w:color="auto"/>
              <w:bottom w:val="single" w:sz="4" w:space="0" w:color="auto"/>
              <w:right w:val="single" w:sz="4" w:space="0" w:color="auto"/>
            </w:tcBorders>
          </w:tcPr>
          <w:p w14:paraId="4E2B7586" w14:textId="77777777" w:rsidR="001A04E3" w:rsidRPr="00EC2662" w:rsidRDefault="001A04E3">
            <w:pPr>
              <w:tabs>
                <w:tab w:val="center" w:pos="4153"/>
                <w:tab w:val="right" w:pos="8306"/>
              </w:tabs>
              <w:rPr>
                <w:rFonts w:ascii="Arial" w:hAnsi="Arial" w:cs="Arial"/>
              </w:rPr>
            </w:pPr>
            <w:r w:rsidRPr="00EC2662">
              <w:rPr>
                <w:rFonts w:ascii="Arial" w:hAnsi="Arial" w:cs="Arial"/>
              </w:rPr>
              <w:t>Experience of monitoring and evaluation.</w:t>
            </w:r>
          </w:p>
          <w:p w14:paraId="74486E18" w14:textId="77777777" w:rsidR="001A04E3" w:rsidRPr="00EC2662" w:rsidRDefault="001A04E3">
            <w:pPr>
              <w:tabs>
                <w:tab w:val="center" w:pos="4153"/>
                <w:tab w:val="right" w:pos="8306"/>
              </w:tabs>
              <w:rPr>
                <w:rFonts w:ascii="Arial" w:hAnsi="Arial" w:cs="Arial"/>
              </w:rPr>
            </w:pPr>
          </w:p>
        </w:tc>
      </w:tr>
      <w:tr w:rsidR="001A04E3" w:rsidRPr="00EC2662" w14:paraId="4FCC4B29" w14:textId="77777777" w:rsidTr="001A04E3">
        <w:trPr>
          <w:trHeight w:val="569"/>
        </w:trPr>
        <w:tc>
          <w:tcPr>
            <w:tcW w:w="4905" w:type="dxa"/>
            <w:tcBorders>
              <w:top w:val="single" w:sz="4" w:space="0" w:color="auto"/>
              <w:left w:val="single" w:sz="4" w:space="0" w:color="auto"/>
              <w:bottom w:val="single" w:sz="4" w:space="0" w:color="auto"/>
              <w:right w:val="single" w:sz="4" w:space="0" w:color="auto"/>
            </w:tcBorders>
            <w:hideMark/>
          </w:tcPr>
          <w:p w14:paraId="3B0A7174" w14:textId="77777777" w:rsidR="001A04E3" w:rsidRPr="00EC2662" w:rsidRDefault="001A04E3">
            <w:pPr>
              <w:tabs>
                <w:tab w:val="center" w:pos="4153"/>
                <w:tab w:val="right" w:pos="8306"/>
              </w:tabs>
              <w:rPr>
                <w:rFonts w:ascii="Arial" w:hAnsi="Arial" w:cs="Arial"/>
              </w:rPr>
            </w:pPr>
            <w:r w:rsidRPr="00EC2662">
              <w:rPr>
                <w:rFonts w:ascii="Arial" w:hAnsi="Arial" w:cs="Arial"/>
              </w:rPr>
              <w:t>Ability to work on own initiative and as part of a team.</w:t>
            </w:r>
          </w:p>
        </w:tc>
        <w:tc>
          <w:tcPr>
            <w:tcW w:w="5014" w:type="dxa"/>
            <w:tcBorders>
              <w:top w:val="single" w:sz="4" w:space="0" w:color="auto"/>
              <w:left w:val="single" w:sz="4" w:space="0" w:color="auto"/>
              <w:bottom w:val="single" w:sz="4" w:space="0" w:color="auto"/>
              <w:right w:val="single" w:sz="4" w:space="0" w:color="auto"/>
            </w:tcBorders>
          </w:tcPr>
          <w:p w14:paraId="1AAF3D38" w14:textId="77777777" w:rsidR="001A04E3" w:rsidRPr="00EC2662" w:rsidRDefault="001A04E3">
            <w:pPr>
              <w:tabs>
                <w:tab w:val="center" w:pos="4153"/>
                <w:tab w:val="right" w:pos="8306"/>
              </w:tabs>
              <w:rPr>
                <w:rFonts w:ascii="Arial" w:hAnsi="Arial" w:cs="Arial"/>
              </w:rPr>
            </w:pPr>
          </w:p>
        </w:tc>
      </w:tr>
      <w:tr w:rsidR="001A04E3" w:rsidRPr="00EC2662" w14:paraId="0407CBC3" w14:textId="77777777" w:rsidTr="001A04E3">
        <w:trPr>
          <w:trHeight w:val="569"/>
        </w:trPr>
        <w:tc>
          <w:tcPr>
            <w:tcW w:w="4905" w:type="dxa"/>
            <w:tcBorders>
              <w:top w:val="single" w:sz="4" w:space="0" w:color="auto"/>
              <w:left w:val="single" w:sz="4" w:space="0" w:color="auto"/>
              <w:bottom w:val="single" w:sz="4" w:space="0" w:color="auto"/>
              <w:right w:val="single" w:sz="4" w:space="0" w:color="auto"/>
            </w:tcBorders>
            <w:hideMark/>
          </w:tcPr>
          <w:p w14:paraId="6B6C381D" w14:textId="77777777" w:rsidR="001A04E3" w:rsidRPr="00EC2662" w:rsidRDefault="001A04E3">
            <w:pPr>
              <w:tabs>
                <w:tab w:val="center" w:pos="4153"/>
                <w:tab w:val="right" w:pos="8306"/>
              </w:tabs>
              <w:rPr>
                <w:rFonts w:ascii="Arial" w:hAnsi="Arial" w:cs="Arial"/>
              </w:rPr>
            </w:pPr>
            <w:r w:rsidRPr="00EC2662">
              <w:rPr>
                <w:rFonts w:ascii="Arial" w:hAnsi="Arial" w:cs="Arial"/>
              </w:rPr>
              <w:t>Clean driving license and access to a car</w:t>
            </w:r>
          </w:p>
        </w:tc>
        <w:tc>
          <w:tcPr>
            <w:tcW w:w="5014" w:type="dxa"/>
            <w:tcBorders>
              <w:top w:val="single" w:sz="4" w:space="0" w:color="auto"/>
              <w:left w:val="single" w:sz="4" w:space="0" w:color="auto"/>
              <w:bottom w:val="single" w:sz="4" w:space="0" w:color="auto"/>
              <w:right w:val="single" w:sz="4" w:space="0" w:color="auto"/>
            </w:tcBorders>
          </w:tcPr>
          <w:p w14:paraId="31B190AB" w14:textId="77777777" w:rsidR="001A04E3" w:rsidRPr="00EC2662" w:rsidRDefault="001A04E3">
            <w:pPr>
              <w:tabs>
                <w:tab w:val="center" w:pos="4153"/>
                <w:tab w:val="right" w:pos="8306"/>
              </w:tabs>
              <w:rPr>
                <w:rFonts w:ascii="Arial" w:hAnsi="Arial" w:cs="Arial"/>
              </w:rPr>
            </w:pPr>
          </w:p>
        </w:tc>
      </w:tr>
      <w:tr w:rsidR="001A04E3" w:rsidRPr="00EC2662" w14:paraId="4D05E245" w14:textId="77777777" w:rsidTr="001A04E3">
        <w:trPr>
          <w:trHeight w:val="569"/>
        </w:trPr>
        <w:tc>
          <w:tcPr>
            <w:tcW w:w="4905" w:type="dxa"/>
            <w:tcBorders>
              <w:top w:val="single" w:sz="4" w:space="0" w:color="auto"/>
              <w:left w:val="single" w:sz="4" w:space="0" w:color="auto"/>
              <w:bottom w:val="single" w:sz="4" w:space="0" w:color="auto"/>
              <w:right w:val="single" w:sz="4" w:space="0" w:color="auto"/>
            </w:tcBorders>
            <w:hideMark/>
          </w:tcPr>
          <w:p w14:paraId="3A20B0F0" w14:textId="77777777" w:rsidR="001A04E3" w:rsidRPr="00EC2662" w:rsidRDefault="001A04E3">
            <w:pPr>
              <w:tabs>
                <w:tab w:val="center" w:pos="4153"/>
                <w:tab w:val="right" w:pos="8306"/>
              </w:tabs>
              <w:rPr>
                <w:rFonts w:ascii="Arial" w:hAnsi="Arial" w:cs="Arial"/>
              </w:rPr>
            </w:pPr>
            <w:r w:rsidRPr="00EC2662">
              <w:rPr>
                <w:rFonts w:ascii="Arial" w:hAnsi="Arial" w:cs="Arial"/>
              </w:rPr>
              <w:t>Willingness to undergo PVG check</w:t>
            </w:r>
          </w:p>
        </w:tc>
        <w:tc>
          <w:tcPr>
            <w:tcW w:w="5014" w:type="dxa"/>
            <w:tcBorders>
              <w:top w:val="single" w:sz="4" w:space="0" w:color="auto"/>
              <w:left w:val="single" w:sz="4" w:space="0" w:color="auto"/>
              <w:bottom w:val="single" w:sz="4" w:space="0" w:color="auto"/>
              <w:right w:val="single" w:sz="4" w:space="0" w:color="auto"/>
            </w:tcBorders>
          </w:tcPr>
          <w:p w14:paraId="1330AA67" w14:textId="77777777" w:rsidR="001A04E3" w:rsidRPr="00EC2662" w:rsidRDefault="001A04E3">
            <w:pPr>
              <w:tabs>
                <w:tab w:val="center" w:pos="4153"/>
                <w:tab w:val="right" w:pos="8306"/>
              </w:tabs>
              <w:rPr>
                <w:rFonts w:ascii="Arial" w:hAnsi="Arial" w:cs="Arial"/>
              </w:rPr>
            </w:pPr>
          </w:p>
        </w:tc>
      </w:tr>
    </w:tbl>
    <w:p w14:paraId="7178B28D" w14:textId="77777777" w:rsidR="007B16D0" w:rsidRPr="00EC2662" w:rsidRDefault="00081A6F" w:rsidP="001A04E3">
      <w:pPr>
        <w:rPr>
          <w:rFonts w:ascii="Arial" w:hAnsi="Arial" w:cs="Arial"/>
        </w:rPr>
      </w:pPr>
    </w:p>
    <w:sectPr w:rsidR="007B16D0" w:rsidRPr="00EC2662" w:rsidSect="00F47E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4E14"/>
    <w:multiLevelType w:val="multilevel"/>
    <w:tmpl w:val="5440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965650"/>
    <w:multiLevelType w:val="hybridMultilevel"/>
    <w:tmpl w:val="E73EC2A6"/>
    <w:lvl w:ilvl="0" w:tplc="7B90AC42">
      <w:start w:val="3"/>
      <w:numFmt w:val="bullet"/>
      <w:lvlText w:val="-"/>
      <w:lvlJc w:val="left"/>
      <w:pPr>
        <w:tabs>
          <w:tab w:val="num" w:pos="795"/>
        </w:tabs>
        <w:ind w:left="795" w:hanging="360"/>
      </w:pPr>
      <w:rPr>
        <w:rFonts w:ascii="Comic Sans MS" w:eastAsia="Times New Roman" w:hAnsi="Comic Sans MS" w:cs="Times New Roman"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start w:val="1"/>
      <w:numFmt w:val="bullet"/>
      <w:lvlText w:val=""/>
      <w:lvlJc w:val="left"/>
      <w:pPr>
        <w:tabs>
          <w:tab w:val="num" w:pos="2235"/>
        </w:tabs>
        <w:ind w:left="2235" w:hanging="360"/>
      </w:pPr>
      <w:rPr>
        <w:rFonts w:ascii="Wingdings" w:hAnsi="Wingdings" w:hint="default"/>
      </w:rPr>
    </w:lvl>
    <w:lvl w:ilvl="3" w:tplc="08090001">
      <w:start w:val="1"/>
      <w:numFmt w:val="bullet"/>
      <w:lvlText w:val=""/>
      <w:lvlJc w:val="left"/>
      <w:pPr>
        <w:tabs>
          <w:tab w:val="num" w:pos="2955"/>
        </w:tabs>
        <w:ind w:left="2955" w:hanging="360"/>
      </w:pPr>
      <w:rPr>
        <w:rFonts w:ascii="Symbol" w:hAnsi="Symbol" w:hint="default"/>
      </w:rPr>
    </w:lvl>
    <w:lvl w:ilvl="4" w:tplc="08090003">
      <w:start w:val="1"/>
      <w:numFmt w:val="bullet"/>
      <w:lvlText w:val="o"/>
      <w:lvlJc w:val="left"/>
      <w:pPr>
        <w:tabs>
          <w:tab w:val="num" w:pos="3675"/>
        </w:tabs>
        <w:ind w:left="3675" w:hanging="360"/>
      </w:pPr>
      <w:rPr>
        <w:rFonts w:ascii="Courier New" w:hAnsi="Courier New" w:cs="Courier New" w:hint="default"/>
      </w:rPr>
    </w:lvl>
    <w:lvl w:ilvl="5" w:tplc="08090005">
      <w:start w:val="1"/>
      <w:numFmt w:val="bullet"/>
      <w:lvlText w:val=""/>
      <w:lvlJc w:val="left"/>
      <w:pPr>
        <w:tabs>
          <w:tab w:val="num" w:pos="4395"/>
        </w:tabs>
        <w:ind w:left="4395" w:hanging="360"/>
      </w:pPr>
      <w:rPr>
        <w:rFonts w:ascii="Wingdings" w:hAnsi="Wingdings" w:hint="default"/>
      </w:rPr>
    </w:lvl>
    <w:lvl w:ilvl="6" w:tplc="08090001">
      <w:start w:val="1"/>
      <w:numFmt w:val="bullet"/>
      <w:lvlText w:val=""/>
      <w:lvlJc w:val="left"/>
      <w:pPr>
        <w:tabs>
          <w:tab w:val="num" w:pos="5115"/>
        </w:tabs>
        <w:ind w:left="5115" w:hanging="360"/>
      </w:pPr>
      <w:rPr>
        <w:rFonts w:ascii="Symbol" w:hAnsi="Symbol" w:hint="default"/>
      </w:rPr>
    </w:lvl>
    <w:lvl w:ilvl="7" w:tplc="08090003">
      <w:start w:val="1"/>
      <w:numFmt w:val="bullet"/>
      <w:lvlText w:val="o"/>
      <w:lvlJc w:val="left"/>
      <w:pPr>
        <w:tabs>
          <w:tab w:val="num" w:pos="5835"/>
        </w:tabs>
        <w:ind w:left="5835" w:hanging="360"/>
      </w:pPr>
      <w:rPr>
        <w:rFonts w:ascii="Courier New" w:hAnsi="Courier New" w:cs="Courier New" w:hint="default"/>
      </w:rPr>
    </w:lvl>
    <w:lvl w:ilvl="8" w:tplc="08090005">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6DD25A83"/>
    <w:multiLevelType w:val="hybridMultilevel"/>
    <w:tmpl w:val="2B2C87A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6EFD3495"/>
    <w:multiLevelType w:val="hybridMultilevel"/>
    <w:tmpl w:val="A5120F16"/>
    <w:lvl w:ilvl="0" w:tplc="48EAB56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64015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4383996">
    <w:abstractNumId w:val="3"/>
  </w:num>
  <w:num w:numId="3" w16cid:durableId="592535">
    <w:abstractNumId w:val="1"/>
  </w:num>
  <w:num w:numId="4" w16cid:durableId="1064181815">
    <w:abstractNumId w:val="3"/>
  </w:num>
  <w:num w:numId="5" w16cid:durableId="1333683487">
    <w:abstractNumId w:val="1"/>
  </w:num>
  <w:num w:numId="6" w16cid:durableId="50398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04"/>
    <w:rsid w:val="00081A6F"/>
    <w:rsid w:val="00151F61"/>
    <w:rsid w:val="001A04E3"/>
    <w:rsid w:val="001C6040"/>
    <w:rsid w:val="003C2932"/>
    <w:rsid w:val="004C1A50"/>
    <w:rsid w:val="00530452"/>
    <w:rsid w:val="005C23C3"/>
    <w:rsid w:val="00855D74"/>
    <w:rsid w:val="00AF57FD"/>
    <w:rsid w:val="00E80C7E"/>
    <w:rsid w:val="00EC2662"/>
    <w:rsid w:val="00F47E04"/>
    <w:rsid w:val="00FA2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28BA"/>
  <w15:docId w15:val="{8C08E0A4-8E4E-4675-9865-42A9ED94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E04"/>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semiHidden/>
    <w:unhideWhenUsed/>
    <w:qFormat/>
    <w:rsid w:val="00AF57FD"/>
    <w:pPr>
      <w:keepNext/>
      <w:outlineLvl w:val="1"/>
    </w:pPr>
    <w:rPr>
      <w:rFonts w:ascii="Arial" w:hAnsi="Arial" w:cs="Arial"/>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E04"/>
    <w:rPr>
      <w:rFonts w:ascii="Tahoma" w:hAnsi="Tahoma" w:cs="Tahoma"/>
      <w:sz w:val="16"/>
      <w:szCs w:val="16"/>
    </w:rPr>
  </w:style>
  <w:style w:type="character" w:customStyle="1" w:styleId="BalloonTextChar">
    <w:name w:val="Balloon Text Char"/>
    <w:basedOn w:val="DefaultParagraphFont"/>
    <w:link w:val="BalloonText"/>
    <w:uiPriority w:val="99"/>
    <w:semiHidden/>
    <w:rsid w:val="00F47E04"/>
    <w:rPr>
      <w:rFonts w:ascii="Tahoma" w:eastAsia="Times New Roman" w:hAnsi="Tahoma" w:cs="Tahoma"/>
      <w:sz w:val="16"/>
      <w:szCs w:val="16"/>
      <w:lang w:eastAsia="en-GB"/>
    </w:rPr>
  </w:style>
  <w:style w:type="character" w:customStyle="1" w:styleId="Heading2Char">
    <w:name w:val="Heading 2 Char"/>
    <w:basedOn w:val="DefaultParagraphFont"/>
    <w:link w:val="Heading2"/>
    <w:semiHidden/>
    <w:rsid w:val="00AF57FD"/>
    <w:rPr>
      <w:rFonts w:ascii="Arial" w:eastAsia="Times New Roman"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82559">
      <w:bodyDiv w:val="1"/>
      <w:marLeft w:val="0"/>
      <w:marRight w:val="0"/>
      <w:marTop w:val="0"/>
      <w:marBottom w:val="0"/>
      <w:divBdr>
        <w:top w:val="none" w:sz="0" w:space="0" w:color="auto"/>
        <w:left w:val="none" w:sz="0" w:space="0" w:color="auto"/>
        <w:bottom w:val="none" w:sz="0" w:space="0" w:color="auto"/>
        <w:right w:val="none" w:sz="0" w:space="0" w:color="auto"/>
      </w:divBdr>
    </w:div>
    <w:div w:id="639071371">
      <w:bodyDiv w:val="1"/>
      <w:marLeft w:val="0"/>
      <w:marRight w:val="0"/>
      <w:marTop w:val="0"/>
      <w:marBottom w:val="0"/>
      <w:divBdr>
        <w:top w:val="none" w:sz="0" w:space="0" w:color="auto"/>
        <w:left w:val="none" w:sz="0" w:space="0" w:color="auto"/>
        <w:bottom w:val="none" w:sz="0" w:space="0" w:color="auto"/>
        <w:right w:val="none" w:sz="0" w:space="0" w:color="auto"/>
      </w:divBdr>
    </w:div>
    <w:div w:id="750809327">
      <w:bodyDiv w:val="1"/>
      <w:marLeft w:val="0"/>
      <w:marRight w:val="0"/>
      <w:marTop w:val="0"/>
      <w:marBottom w:val="0"/>
      <w:divBdr>
        <w:top w:val="none" w:sz="0" w:space="0" w:color="auto"/>
        <w:left w:val="none" w:sz="0" w:space="0" w:color="auto"/>
        <w:bottom w:val="none" w:sz="0" w:space="0" w:color="auto"/>
        <w:right w:val="none" w:sz="0" w:space="0" w:color="auto"/>
      </w:divBdr>
    </w:div>
    <w:div w:id="1391657681">
      <w:bodyDiv w:val="1"/>
      <w:marLeft w:val="0"/>
      <w:marRight w:val="0"/>
      <w:marTop w:val="0"/>
      <w:marBottom w:val="0"/>
      <w:divBdr>
        <w:top w:val="none" w:sz="0" w:space="0" w:color="auto"/>
        <w:left w:val="none" w:sz="0" w:space="0" w:color="auto"/>
        <w:bottom w:val="none" w:sz="0" w:space="0" w:color="auto"/>
        <w:right w:val="none" w:sz="0" w:space="0" w:color="auto"/>
      </w:divBdr>
    </w:div>
    <w:div w:id="176988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Greig Sandilands</dc:creator>
  <cp:lastModifiedBy>Leila Eddakille</cp:lastModifiedBy>
  <cp:revision>9</cp:revision>
  <dcterms:created xsi:type="dcterms:W3CDTF">2021-11-02T11:09:00Z</dcterms:created>
  <dcterms:modified xsi:type="dcterms:W3CDTF">2023-07-04T15:54:00Z</dcterms:modified>
</cp:coreProperties>
</file>